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E6F" w:rsidRPr="00AF14D5" w:rsidRDefault="00EC333C" w:rsidP="007A3E6F">
      <w:pPr>
        <w:shd w:val="clear" w:color="auto" w:fill="FFFFFF"/>
        <w:spacing w:line="330" w:lineRule="atLeast"/>
        <w:jc w:val="center"/>
        <w:rPr>
          <w:rFonts w:ascii="Bookman Old Style" w:eastAsia="Times New Roman" w:hAnsi="Bookman Old Style" w:cs="Tahoma"/>
          <w:color w:val="C00000"/>
          <w:sz w:val="21"/>
          <w:szCs w:val="21"/>
          <w:lang w:bidi="ar-SA"/>
        </w:rPr>
      </w:pPr>
      <w:r>
        <w:rPr>
          <w:rFonts w:ascii="Bookman Old Style" w:eastAsia="Times New Roman" w:hAnsi="Bookman Old Style" w:cs="Times New Roman"/>
          <w:b/>
          <w:bCs/>
          <w:color w:val="C00000"/>
          <w:sz w:val="36"/>
          <w:szCs w:val="36"/>
          <w:lang w:bidi="ar-SA"/>
        </w:rPr>
        <w:t>МК</w:t>
      </w:r>
      <w:r w:rsidR="007A3E6F" w:rsidRPr="00AF14D5">
        <w:rPr>
          <w:rFonts w:ascii="Bookman Old Style" w:eastAsia="Times New Roman" w:hAnsi="Bookman Old Style" w:cs="Times New Roman"/>
          <w:b/>
          <w:bCs/>
          <w:color w:val="C00000"/>
          <w:sz w:val="36"/>
          <w:szCs w:val="36"/>
          <w:lang w:bidi="ar-SA"/>
        </w:rPr>
        <w:t>ОУ  «</w:t>
      </w:r>
      <w:r>
        <w:rPr>
          <w:rFonts w:ascii="Bookman Old Style" w:eastAsia="Times New Roman" w:hAnsi="Bookman Old Style" w:cs="Times New Roman"/>
          <w:b/>
          <w:bCs/>
          <w:color w:val="C00000"/>
          <w:sz w:val="36"/>
          <w:szCs w:val="36"/>
          <w:lang w:bidi="ar-SA"/>
        </w:rPr>
        <w:t>Гонодинская</w:t>
      </w:r>
      <w:r w:rsidR="00AF14D5" w:rsidRPr="00AF14D5">
        <w:rPr>
          <w:rFonts w:ascii="Bookman Old Style" w:eastAsia="Times New Roman" w:hAnsi="Bookman Old Style" w:cs="Times New Roman"/>
          <w:b/>
          <w:bCs/>
          <w:color w:val="C00000"/>
          <w:sz w:val="36"/>
          <w:szCs w:val="36"/>
          <w:lang w:bidi="ar-SA"/>
        </w:rPr>
        <w:t xml:space="preserve"> средняя общеобраз</w:t>
      </w:r>
      <w:r>
        <w:rPr>
          <w:rFonts w:ascii="Bookman Old Style" w:eastAsia="Times New Roman" w:hAnsi="Bookman Old Style" w:cs="Times New Roman"/>
          <w:b/>
          <w:bCs/>
          <w:color w:val="C00000"/>
          <w:sz w:val="36"/>
          <w:szCs w:val="36"/>
          <w:lang w:bidi="ar-SA"/>
        </w:rPr>
        <w:t>овательная школа им.М-А.Асиялова» Гунибского</w:t>
      </w:r>
      <w:r w:rsidR="007A3E6F" w:rsidRPr="00AF14D5">
        <w:rPr>
          <w:rFonts w:ascii="Bookman Old Style" w:eastAsia="Times New Roman" w:hAnsi="Bookman Old Style" w:cs="Times New Roman"/>
          <w:b/>
          <w:bCs/>
          <w:color w:val="C00000"/>
          <w:sz w:val="36"/>
          <w:szCs w:val="36"/>
          <w:lang w:bidi="ar-SA"/>
        </w:rPr>
        <w:t xml:space="preserve"> района Республики Дагестан</w:t>
      </w:r>
    </w:p>
    <w:p w:rsidR="007A3E6F" w:rsidRDefault="007A3E6F">
      <w:pPr>
        <w:rPr>
          <w:rFonts w:ascii="Times New Roman" w:eastAsia="Times New Roman" w:hAnsi="Times New Roman" w:cs="Times New Roman"/>
          <w:sz w:val="23"/>
          <w:szCs w:val="23"/>
        </w:rPr>
      </w:pPr>
    </w:p>
    <w:p w:rsidR="007A3E6F" w:rsidRDefault="007A3E6F" w:rsidP="007A3E6F">
      <w:pPr>
        <w:pStyle w:val="4"/>
        <w:shd w:val="clear" w:color="auto" w:fill="auto"/>
        <w:ind w:left="200"/>
        <w:rPr>
          <w:color w:val="auto"/>
        </w:rPr>
      </w:pPr>
    </w:p>
    <w:p w:rsidR="007A3E6F" w:rsidRDefault="007A3E6F" w:rsidP="007A3E6F">
      <w:pPr>
        <w:pStyle w:val="4"/>
        <w:shd w:val="clear" w:color="auto" w:fill="auto"/>
        <w:ind w:left="200"/>
        <w:rPr>
          <w:color w:val="auto"/>
        </w:rPr>
      </w:pPr>
    </w:p>
    <w:p w:rsidR="007A3E6F" w:rsidRDefault="007A3E6F" w:rsidP="007A3E6F">
      <w:pPr>
        <w:pStyle w:val="4"/>
        <w:shd w:val="clear" w:color="auto" w:fill="auto"/>
        <w:ind w:left="200"/>
        <w:rPr>
          <w:color w:val="auto"/>
        </w:rPr>
      </w:pPr>
    </w:p>
    <w:p w:rsidR="007A3E6F" w:rsidRDefault="007A3E6F" w:rsidP="007A3E6F">
      <w:pPr>
        <w:pStyle w:val="4"/>
        <w:shd w:val="clear" w:color="auto" w:fill="auto"/>
        <w:ind w:left="200"/>
        <w:rPr>
          <w:color w:val="auto"/>
        </w:rPr>
      </w:pPr>
    </w:p>
    <w:p w:rsidR="007A3E6F" w:rsidRDefault="007A3E6F" w:rsidP="007A3E6F">
      <w:pPr>
        <w:pStyle w:val="4"/>
        <w:shd w:val="clear" w:color="auto" w:fill="auto"/>
        <w:ind w:left="200"/>
        <w:rPr>
          <w:color w:val="auto"/>
        </w:rPr>
      </w:pPr>
    </w:p>
    <w:p w:rsidR="007A3E6F" w:rsidRDefault="007A3E6F" w:rsidP="007A3E6F">
      <w:pPr>
        <w:pStyle w:val="4"/>
        <w:shd w:val="clear" w:color="auto" w:fill="auto"/>
        <w:ind w:left="200"/>
        <w:rPr>
          <w:color w:val="auto"/>
        </w:rPr>
      </w:pPr>
    </w:p>
    <w:p w:rsidR="007A3E6F" w:rsidRPr="00AF14D5" w:rsidRDefault="007A3E6F" w:rsidP="00AF14D5">
      <w:pPr>
        <w:jc w:val="center"/>
        <w:rPr>
          <w:rFonts w:ascii="Bookman Old Style" w:hAnsi="Bookman Old Style" w:cs="Times New Roman"/>
          <w:b/>
          <w:color w:val="002060"/>
          <w:sz w:val="40"/>
          <w:szCs w:val="40"/>
        </w:rPr>
      </w:pPr>
      <w:r w:rsidRPr="00AF14D5">
        <w:rPr>
          <w:rFonts w:ascii="Bookman Old Style" w:hAnsi="Bookman Old Style" w:cs="Times New Roman"/>
          <w:b/>
          <w:color w:val="002060"/>
          <w:sz w:val="40"/>
          <w:szCs w:val="40"/>
        </w:rPr>
        <w:t>Дорожная карта</w:t>
      </w:r>
    </w:p>
    <w:p w:rsidR="007A3E6F" w:rsidRPr="00AF14D5" w:rsidRDefault="007A3E6F" w:rsidP="00AF14D5">
      <w:pPr>
        <w:jc w:val="center"/>
        <w:rPr>
          <w:rFonts w:ascii="Bookman Old Style" w:hAnsi="Bookman Old Style" w:cs="Times New Roman"/>
          <w:b/>
          <w:color w:val="002060"/>
          <w:sz w:val="40"/>
          <w:szCs w:val="40"/>
        </w:rPr>
      </w:pPr>
      <w:r w:rsidRPr="00AF14D5">
        <w:rPr>
          <w:rFonts w:ascii="Bookman Old Style" w:hAnsi="Bookman Old Style" w:cs="Times New Roman"/>
          <w:b/>
          <w:color w:val="002060"/>
          <w:sz w:val="40"/>
          <w:szCs w:val="40"/>
        </w:rPr>
        <w:t>повышения эффективности деятельности и качества образования</w:t>
      </w:r>
    </w:p>
    <w:p w:rsidR="007A3E6F" w:rsidRPr="00AF14D5" w:rsidRDefault="00EC333C" w:rsidP="00AF14D5">
      <w:pPr>
        <w:jc w:val="center"/>
        <w:rPr>
          <w:rFonts w:ascii="Bookman Old Style" w:hAnsi="Bookman Old Style" w:cs="Times New Roman"/>
          <w:b/>
          <w:color w:val="002060"/>
          <w:sz w:val="40"/>
          <w:szCs w:val="40"/>
        </w:rPr>
      </w:pPr>
      <w:r>
        <w:rPr>
          <w:rFonts w:ascii="Bookman Old Style" w:hAnsi="Bookman Old Style" w:cs="Times New Roman"/>
          <w:b/>
          <w:color w:val="002060"/>
          <w:sz w:val="40"/>
          <w:szCs w:val="40"/>
        </w:rPr>
        <w:t>МК</w:t>
      </w:r>
      <w:r w:rsidR="007A3E6F" w:rsidRPr="00AF14D5">
        <w:rPr>
          <w:rFonts w:ascii="Bookman Old Style" w:hAnsi="Bookman Old Style" w:cs="Times New Roman"/>
          <w:b/>
          <w:color w:val="002060"/>
          <w:sz w:val="40"/>
          <w:szCs w:val="40"/>
        </w:rPr>
        <w:t>ОУ  «</w:t>
      </w:r>
      <w:r>
        <w:rPr>
          <w:rFonts w:ascii="Bookman Old Style" w:hAnsi="Bookman Old Style" w:cs="Times New Roman"/>
          <w:b/>
          <w:color w:val="002060"/>
          <w:sz w:val="40"/>
          <w:szCs w:val="40"/>
        </w:rPr>
        <w:t>Гонодинская СОШ им.М-А.Асиялова</w:t>
      </w:r>
      <w:r w:rsidR="007A3E6F" w:rsidRPr="00AF14D5">
        <w:rPr>
          <w:rFonts w:ascii="Bookman Old Style" w:hAnsi="Bookman Old Style" w:cs="Times New Roman"/>
          <w:b/>
          <w:color w:val="002060"/>
          <w:sz w:val="40"/>
          <w:szCs w:val="40"/>
        </w:rPr>
        <w:t xml:space="preserve">» </w:t>
      </w:r>
      <w:r w:rsidR="00AF14D5">
        <w:rPr>
          <w:rFonts w:ascii="Bookman Old Style" w:hAnsi="Bookman Old Style" w:cs="Times New Roman"/>
          <w:b/>
          <w:color w:val="002060"/>
          <w:sz w:val="40"/>
          <w:szCs w:val="40"/>
        </w:rPr>
        <w:t xml:space="preserve">                                                                </w:t>
      </w:r>
      <w:r w:rsidR="007A3E6F" w:rsidRPr="00AF14D5">
        <w:rPr>
          <w:rFonts w:ascii="Bookman Old Style" w:hAnsi="Bookman Old Style" w:cs="Times New Roman"/>
          <w:b/>
          <w:color w:val="002060"/>
          <w:sz w:val="40"/>
          <w:szCs w:val="40"/>
        </w:rPr>
        <w:t>на 2020-2021г.</w:t>
      </w:r>
    </w:p>
    <w:p w:rsidR="007A3E6F" w:rsidRPr="00AF14D5" w:rsidRDefault="007A3E6F" w:rsidP="00AF14D5">
      <w:pPr>
        <w:jc w:val="center"/>
        <w:rPr>
          <w:rFonts w:ascii="Bookman Old Style" w:hAnsi="Bookman Old Style"/>
          <w:color w:val="002060"/>
          <w:sz w:val="40"/>
          <w:szCs w:val="40"/>
        </w:rPr>
      </w:pPr>
    </w:p>
    <w:p w:rsidR="007A3E6F" w:rsidRPr="00AF14D5" w:rsidRDefault="007A3E6F" w:rsidP="00AF14D5">
      <w:pPr>
        <w:jc w:val="center"/>
        <w:rPr>
          <w:rFonts w:ascii="Bookman Old Style" w:hAnsi="Bookman Old Style"/>
          <w:color w:val="002060"/>
          <w:sz w:val="40"/>
          <w:szCs w:val="40"/>
        </w:rPr>
      </w:pPr>
    </w:p>
    <w:p w:rsidR="007A3E6F" w:rsidRPr="00AF14D5" w:rsidRDefault="007A3E6F" w:rsidP="00AF14D5">
      <w:pPr>
        <w:jc w:val="center"/>
        <w:rPr>
          <w:rFonts w:ascii="Bookman Old Style" w:eastAsia="Times New Roman" w:hAnsi="Bookman Old Style" w:cs="Times New Roman"/>
          <w:color w:val="002060"/>
          <w:sz w:val="40"/>
          <w:szCs w:val="40"/>
        </w:rPr>
      </w:pPr>
      <w:r w:rsidRPr="00AF14D5">
        <w:rPr>
          <w:rFonts w:ascii="Bookman Old Style" w:eastAsia="Times New Roman" w:hAnsi="Bookman Old Style" w:cs="Times New Roman"/>
          <w:color w:val="002060"/>
          <w:sz w:val="40"/>
          <w:szCs w:val="40"/>
        </w:rPr>
        <w:br w:type="page"/>
      </w:r>
    </w:p>
    <w:p w:rsidR="007A3E6F" w:rsidRDefault="007A3E6F">
      <w:pPr>
        <w:pStyle w:val="4"/>
        <w:shd w:val="clear" w:color="auto" w:fill="auto"/>
        <w:ind w:left="200"/>
      </w:pPr>
    </w:p>
    <w:p w:rsidR="007A3E6F" w:rsidRPr="007A3E6F" w:rsidRDefault="007A3E6F" w:rsidP="007A3E6F">
      <w:pPr>
        <w:widowControl/>
        <w:spacing w:line="360" w:lineRule="auto"/>
        <w:ind w:left="10632"/>
        <w:rPr>
          <w:rFonts w:ascii="Times New Roman" w:eastAsia="Times New Roman" w:hAnsi="Times New Roman" w:cs="Times New Roman"/>
          <w:caps/>
          <w:color w:val="auto"/>
          <w:szCs w:val="20"/>
          <w:lang w:bidi="ar-SA"/>
        </w:rPr>
      </w:pPr>
      <w:r w:rsidRPr="007A3E6F">
        <w:rPr>
          <w:rFonts w:ascii="Times New Roman" w:eastAsia="Times New Roman" w:hAnsi="Times New Roman" w:cs="Times New Roman"/>
          <w:caps/>
          <w:color w:val="auto"/>
          <w:szCs w:val="20"/>
          <w:lang w:bidi="ar-SA"/>
        </w:rPr>
        <w:t>«УТВЕРЖДАЮ»</w:t>
      </w:r>
    </w:p>
    <w:p w:rsidR="007A3E6F" w:rsidRDefault="00AF14D5" w:rsidP="007A3E6F">
      <w:pPr>
        <w:widowControl/>
        <w:spacing w:line="360" w:lineRule="auto"/>
        <w:ind w:left="10632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>
        <w:rPr>
          <w:rFonts w:ascii="Times New Roman" w:eastAsia="Times New Roman" w:hAnsi="Times New Roman" w:cs="Times New Roman"/>
          <w:caps/>
          <w:color w:val="auto"/>
          <w:szCs w:val="20"/>
          <w:lang w:bidi="ar-SA"/>
        </w:rPr>
        <w:t>ДиРектор</w:t>
      </w:r>
      <w:r w:rsidR="007A3E6F" w:rsidRPr="007A3E6F">
        <w:rPr>
          <w:rFonts w:ascii="Times New Roman" w:eastAsia="Times New Roman" w:hAnsi="Times New Roman" w:cs="Times New Roman"/>
          <w:caps/>
          <w:color w:val="auto"/>
          <w:szCs w:val="20"/>
          <w:lang w:bidi="ar-SA"/>
        </w:rPr>
        <w:t xml:space="preserve">  </w:t>
      </w:r>
      <w:r w:rsidR="00EC333C">
        <w:rPr>
          <w:rFonts w:ascii="Times New Roman" w:eastAsia="Times New Roman" w:hAnsi="Times New Roman" w:cs="Times New Roman"/>
          <w:color w:val="auto"/>
          <w:szCs w:val="20"/>
          <w:lang w:bidi="ar-SA"/>
        </w:rPr>
        <w:t>МК</w:t>
      </w:r>
      <w:r w:rsidR="007A3E6F" w:rsidRPr="007A3E6F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ОУ </w:t>
      </w:r>
    </w:p>
    <w:p w:rsidR="007A3E6F" w:rsidRPr="007A3E6F" w:rsidRDefault="00EC333C" w:rsidP="007A3E6F">
      <w:pPr>
        <w:widowControl/>
        <w:spacing w:line="360" w:lineRule="auto"/>
        <w:ind w:left="10632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Cs w:val="20"/>
          <w:lang w:bidi="ar-SA"/>
        </w:rPr>
        <w:t>«Гонодинская</w:t>
      </w:r>
      <w:r w:rsidR="00AF14D5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СОШ</w:t>
      </w:r>
      <w:r w:rsidR="007A3E6F" w:rsidRPr="007A3E6F">
        <w:rPr>
          <w:rFonts w:ascii="Times New Roman" w:eastAsia="Times New Roman" w:hAnsi="Times New Roman" w:cs="Times New Roman"/>
          <w:color w:val="auto"/>
          <w:szCs w:val="20"/>
          <w:lang w:bidi="ar-SA"/>
        </w:rPr>
        <w:t>»</w:t>
      </w:r>
    </w:p>
    <w:p w:rsidR="007A3E6F" w:rsidRPr="00AF14D5" w:rsidRDefault="00EC333C" w:rsidP="00AF14D5">
      <w:pPr>
        <w:widowControl/>
        <w:spacing w:line="360" w:lineRule="auto"/>
        <w:ind w:left="10632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Cs w:val="20"/>
          <w:lang w:bidi="ar-SA"/>
        </w:rPr>
        <w:t>________  Магомедов С.М.</w:t>
      </w:r>
      <w:r w:rsidR="00AF14D5">
        <w:rPr>
          <w:rFonts w:ascii="Times New Roman" w:eastAsia="Times New Roman" w:hAnsi="Times New Roman" w:cs="Times New Roman"/>
          <w:color w:val="auto"/>
          <w:szCs w:val="20"/>
          <w:lang w:bidi="ar-SA"/>
        </w:rPr>
        <w:t>.</w:t>
      </w:r>
      <w:r w:rsidR="007A3E6F">
        <w:rPr>
          <w:rFonts w:asciiTheme="minorHAnsi" w:eastAsiaTheme="minorHAnsi" w:hAnsiTheme="minorHAnsi" w:cstheme="minorBidi"/>
          <w:color w:val="auto"/>
          <w:sz w:val="32"/>
          <w:szCs w:val="22"/>
          <w:lang w:eastAsia="en-US" w:bidi="ar-SA"/>
        </w:rPr>
        <w:tab/>
      </w:r>
      <w:r w:rsidR="007A3E6F">
        <w:rPr>
          <w:rFonts w:asciiTheme="minorHAnsi" w:eastAsiaTheme="minorHAnsi" w:hAnsiTheme="minorHAnsi" w:cstheme="minorBidi"/>
          <w:color w:val="auto"/>
          <w:sz w:val="32"/>
          <w:szCs w:val="22"/>
          <w:lang w:eastAsia="en-US" w:bidi="ar-SA"/>
        </w:rPr>
        <w:tab/>
      </w:r>
      <w:r w:rsidR="007A3E6F">
        <w:rPr>
          <w:rFonts w:asciiTheme="minorHAnsi" w:eastAsiaTheme="minorHAnsi" w:hAnsiTheme="minorHAnsi" w:cstheme="minorBidi"/>
          <w:color w:val="auto"/>
          <w:sz w:val="32"/>
          <w:szCs w:val="22"/>
          <w:lang w:eastAsia="en-US" w:bidi="ar-SA"/>
        </w:rPr>
        <w:tab/>
      </w:r>
    </w:p>
    <w:p w:rsidR="007A3E6F" w:rsidRPr="007A3E6F" w:rsidRDefault="007A3E6F" w:rsidP="007A3E6F">
      <w:pPr>
        <w:widowControl/>
        <w:spacing w:after="200" w:line="276" w:lineRule="auto"/>
        <w:ind w:left="10632"/>
        <w:rPr>
          <w:rFonts w:ascii="Times New Roman" w:eastAsiaTheme="minorHAnsi" w:hAnsi="Times New Roman" w:cs="Times New Roman"/>
          <w:color w:val="auto"/>
          <w:sz w:val="32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>«28» а</w:t>
      </w:r>
      <w:r w:rsidR="00D027AF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>в</w:t>
      </w:r>
      <w:r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>густ</w:t>
      </w:r>
      <w:r w:rsidRPr="007A3E6F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 xml:space="preserve"> 2020г.</w:t>
      </w:r>
    </w:p>
    <w:p w:rsidR="007A3E6F" w:rsidRDefault="007A3E6F">
      <w:pPr>
        <w:pStyle w:val="4"/>
        <w:shd w:val="clear" w:color="auto" w:fill="auto"/>
        <w:ind w:left="200"/>
      </w:pPr>
    </w:p>
    <w:p w:rsidR="007A3E6F" w:rsidRDefault="007A3E6F">
      <w:pPr>
        <w:pStyle w:val="4"/>
        <w:shd w:val="clear" w:color="auto" w:fill="auto"/>
        <w:ind w:left="200"/>
      </w:pPr>
    </w:p>
    <w:p w:rsidR="00802E03" w:rsidRPr="00AA01B7" w:rsidRDefault="006B5806" w:rsidP="00AF14D5">
      <w:pPr>
        <w:pStyle w:val="4"/>
        <w:shd w:val="clear" w:color="auto" w:fill="auto"/>
        <w:ind w:left="200"/>
        <w:rPr>
          <w:rFonts w:ascii="Bookman Old Style" w:hAnsi="Bookman Old Style"/>
          <w:b/>
          <w:color w:val="002060"/>
          <w:sz w:val="24"/>
          <w:szCs w:val="24"/>
        </w:rPr>
      </w:pPr>
      <w:r w:rsidRPr="00AA01B7">
        <w:rPr>
          <w:rFonts w:ascii="Bookman Old Style" w:hAnsi="Bookman Old Style"/>
          <w:b/>
          <w:color w:val="002060"/>
          <w:sz w:val="24"/>
          <w:szCs w:val="24"/>
        </w:rPr>
        <w:t>Дорожная карта</w:t>
      </w:r>
    </w:p>
    <w:p w:rsidR="00D027AF" w:rsidRPr="00AA01B7" w:rsidRDefault="006B5806" w:rsidP="00AF14D5">
      <w:pPr>
        <w:pStyle w:val="4"/>
        <w:shd w:val="clear" w:color="auto" w:fill="auto"/>
        <w:ind w:left="200"/>
        <w:rPr>
          <w:rFonts w:ascii="Bookman Old Style" w:hAnsi="Bookman Old Style"/>
          <w:b/>
          <w:color w:val="002060"/>
          <w:sz w:val="24"/>
          <w:szCs w:val="24"/>
        </w:rPr>
      </w:pPr>
      <w:r w:rsidRPr="00AA01B7">
        <w:rPr>
          <w:rFonts w:ascii="Bookman Old Style" w:hAnsi="Bookman Old Style"/>
          <w:b/>
          <w:color w:val="002060"/>
          <w:sz w:val="24"/>
          <w:szCs w:val="24"/>
        </w:rPr>
        <w:t xml:space="preserve">повышения эффективности деятельности и </w:t>
      </w:r>
      <w:r w:rsidR="00AF73BF" w:rsidRPr="00AA01B7">
        <w:rPr>
          <w:rFonts w:ascii="Bookman Old Style" w:hAnsi="Bookman Old Style"/>
          <w:b/>
          <w:color w:val="002060"/>
          <w:sz w:val="24"/>
          <w:szCs w:val="24"/>
        </w:rPr>
        <w:t xml:space="preserve">качества образования </w:t>
      </w:r>
      <w:r w:rsidR="00EC333C">
        <w:rPr>
          <w:rFonts w:ascii="Bookman Old Style" w:hAnsi="Bookman Old Style"/>
          <w:b/>
          <w:color w:val="002060"/>
          <w:sz w:val="24"/>
          <w:szCs w:val="24"/>
        </w:rPr>
        <w:t>МК</w:t>
      </w:r>
      <w:r w:rsidR="007A3E6F" w:rsidRPr="00AA01B7">
        <w:rPr>
          <w:rFonts w:ascii="Bookman Old Style" w:hAnsi="Bookman Old Style"/>
          <w:b/>
          <w:color w:val="002060"/>
          <w:sz w:val="24"/>
          <w:szCs w:val="24"/>
        </w:rPr>
        <w:t>ОУ  «</w:t>
      </w:r>
      <w:r w:rsidR="00EC333C">
        <w:rPr>
          <w:rFonts w:ascii="Bookman Old Style" w:hAnsi="Bookman Old Style"/>
          <w:b/>
          <w:color w:val="002060"/>
          <w:sz w:val="24"/>
          <w:szCs w:val="24"/>
        </w:rPr>
        <w:t>Гонодинская СОШ                           им.М-А.Асиялова</w:t>
      </w:r>
      <w:r w:rsidR="007A3E6F" w:rsidRPr="00AA01B7">
        <w:rPr>
          <w:rFonts w:ascii="Bookman Old Style" w:hAnsi="Bookman Old Style"/>
          <w:b/>
          <w:color w:val="002060"/>
          <w:sz w:val="24"/>
          <w:szCs w:val="24"/>
        </w:rPr>
        <w:t>»</w:t>
      </w:r>
    </w:p>
    <w:p w:rsidR="00802E03" w:rsidRPr="00AA01B7" w:rsidRDefault="00EC333C" w:rsidP="00AF14D5">
      <w:pPr>
        <w:pStyle w:val="4"/>
        <w:shd w:val="clear" w:color="auto" w:fill="auto"/>
        <w:ind w:left="200"/>
        <w:rPr>
          <w:rFonts w:ascii="Bookman Old Style" w:hAnsi="Bookman Old Style"/>
          <w:b/>
          <w:color w:val="002060"/>
          <w:sz w:val="24"/>
          <w:szCs w:val="24"/>
        </w:rPr>
      </w:pPr>
      <w:r>
        <w:rPr>
          <w:rFonts w:ascii="Bookman Old Style" w:hAnsi="Bookman Old Style"/>
          <w:b/>
          <w:color w:val="002060"/>
          <w:sz w:val="24"/>
          <w:szCs w:val="24"/>
        </w:rPr>
        <w:t>Гунибского</w:t>
      </w:r>
      <w:r w:rsidR="007A3E6F" w:rsidRPr="00AA01B7">
        <w:rPr>
          <w:rFonts w:ascii="Bookman Old Style" w:hAnsi="Bookman Old Style"/>
          <w:b/>
          <w:color w:val="002060"/>
          <w:sz w:val="24"/>
          <w:szCs w:val="24"/>
        </w:rPr>
        <w:t xml:space="preserve"> района Республики Дагестан</w:t>
      </w:r>
    </w:p>
    <w:p w:rsidR="00101C2A" w:rsidRPr="00AA01B7" w:rsidRDefault="007A3E6F" w:rsidP="00AF14D5">
      <w:pPr>
        <w:pStyle w:val="4"/>
        <w:shd w:val="clear" w:color="auto" w:fill="auto"/>
        <w:ind w:left="200"/>
        <w:rPr>
          <w:rFonts w:ascii="Bookman Old Style" w:hAnsi="Bookman Old Style"/>
          <w:b/>
          <w:color w:val="002060"/>
          <w:sz w:val="24"/>
          <w:szCs w:val="24"/>
        </w:rPr>
      </w:pPr>
      <w:r w:rsidRPr="00AA01B7">
        <w:rPr>
          <w:rFonts w:ascii="Bookman Old Style" w:hAnsi="Bookman Old Style"/>
          <w:b/>
          <w:color w:val="002060"/>
          <w:sz w:val="24"/>
          <w:szCs w:val="24"/>
        </w:rPr>
        <w:t>на 2020</w:t>
      </w:r>
      <w:r w:rsidR="00101C2A" w:rsidRPr="00AA01B7">
        <w:rPr>
          <w:rFonts w:ascii="Bookman Old Style" w:hAnsi="Bookman Old Style"/>
          <w:b/>
          <w:color w:val="002060"/>
          <w:sz w:val="24"/>
          <w:szCs w:val="24"/>
        </w:rPr>
        <w:t>-202</w:t>
      </w:r>
      <w:r w:rsidRPr="00AA01B7">
        <w:rPr>
          <w:rFonts w:ascii="Bookman Old Style" w:hAnsi="Bookman Old Style"/>
          <w:b/>
          <w:color w:val="002060"/>
          <w:sz w:val="24"/>
          <w:szCs w:val="24"/>
        </w:rPr>
        <w:t>1г.</w:t>
      </w:r>
    </w:p>
    <w:p w:rsidR="00802E03" w:rsidRPr="00AF14D5" w:rsidRDefault="00802E03" w:rsidP="00AF14D5">
      <w:pPr>
        <w:pStyle w:val="4"/>
        <w:shd w:val="clear" w:color="auto" w:fill="auto"/>
        <w:spacing w:after="180"/>
        <w:ind w:left="200"/>
        <w:rPr>
          <w:rFonts w:ascii="Bookman Old Style" w:hAnsi="Bookman Old Style"/>
          <w:b/>
          <w:sz w:val="24"/>
          <w:szCs w:val="24"/>
        </w:rPr>
      </w:pPr>
    </w:p>
    <w:p w:rsidR="00802E03" w:rsidRDefault="00AA01B7" w:rsidP="007056F1">
      <w:pPr>
        <w:pStyle w:val="4"/>
        <w:shd w:val="clear" w:color="auto" w:fill="auto"/>
        <w:ind w:left="20"/>
        <w:jc w:val="left"/>
      </w:pPr>
      <w:r>
        <w:t xml:space="preserve">             </w:t>
      </w:r>
      <w:r w:rsidR="006B5806">
        <w:t>Основ</w:t>
      </w:r>
      <w:r w:rsidR="008A04EE">
        <w:t xml:space="preserve">ания для разработки мероприятий- </w:t>
      </w:r>
      <w:r w:rsidR="007056F1">
        <w:rPr>
          <w:shd w:val="clear" w:color="auto" w:fill="FFFFFF"/>
        </w:rPr>
        <w:t xml:space="preserve">повышение качества образования через  освоение и внедрение эффективных способов профессиональной деятельности педагогов  </w:t>
      </w:r>
      <w:r w:rsidR="00EC333C">
        <w:rPr>
          <w:shd w:val="clear" w:color="auto" w:fill="FFFFFF"/>
        </w:rPr>
        <w:t>МКОУ</w:t>
      </w:r>
      <w:r w:rsidR="007A3E6F" w:rsidRPr="007A3E6F">
        <w:rPr>
          <w:shd w:val="clear" w:color="auto" w:fill="FFFFFF"/>
        </w:rPr>
        <w:t xml:space="preserve">  «</w:t>
      </w:r>
      <w:r w:rsidR="00EC333C">
        <w:rPr>
          <w:shd w:val="clear" w:color="auto" w:fill="FFFFFF"/>
        </w:rPr>
        <w:t>Гонодинская СОШ им.М-А.Асиялова» Гуниб</w:t>
      </w:r>
      <w:r w:rsidR="007A3E6F" w:rsidRPr="007A3E6F">
        <w:rPr>
          <w:shd w:val="clear" w:color="auto" w:fill="FFFFFF"/>
        </w:rPr>
        <w:t>ского района Республики Дагестан</w:t>
      </w:r>
      <w:r w:rsidR="008A04EE">
        <w:rPr>
          <w:shd w:val="clear" w:color="auto" w:fill="FFFFFF"/>
        </w:rPr>
        <w:t xml:space="preserve"> и </w:t>
      </w:r>
      <w:r w:rsidR="007056F1">
        <w:rPr>
          <w:shd w:val="clear" w:color="auto" w:fill="FFFFFF"/>
        </w:rPr>
        <w:t>организацию конструктивного взаимодействия между всеми участниками образовательного процесса (педагогами, учащимися, родителями).</w:t>
      </w:r>
    </w:p>
    <w:p w:rsidR="00802E03" w:rsidRPr="00AA01B7" w:rsidRDefault="006B5806">
      <w:pPr>
        <w:pStyle w:val="4"/>
        <w:shd w:val="clear" w:color="auto" w:fill="auto"/>
        <w:ind w:left="20"/>
        <w:jc w:val="left"/>
        <w:rPr>
          <w:rFonts w:ascii="Bookman Old Style" w:hAnsi="Bookman Old Style"/>
          <w:b/>
          <w:color w:val="C00000"/>
        </w:rPr>
      </w:pPr>
      <w:r w:rsidRPr="00AA01B7">
        <w:rPr>
          <w:rFonts w:ascii="Bookman Old Style" w:hAnsi="Bookman Old Style"/>
          <w:b/>
          <w:color w:val="C00000"/>
        </w:rPr>
        <w:t>Цели: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Повышение качества образования по всей школе.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Создание условий для удовлетворения потребностей личности в образовательной подготовке.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Совершенствование организации учебного процесса.</w:t>
      </w:r>
    </w:p>
    <w:p w:rsidR="00802E03" w:rsidRPr="00AA01B7" w:rsidRDefault="006B5806">
      <w:pPr>
        <w:pStyle w:val="4"/>
        <w:numPr>
          <w:ilvl w:val="0"/>
          <w:numId w:val="1"/>
        </w:numPr>
        <w:shd w:val="clear" w:color="auto" w:fill="auto"/>
        <w:ind w:left="20" w:right="220"/>
        <w:jc w:val="left"/>
        <w:rPr>
          <w:color w:val="C00000"/>
        </w:rPr>
      </w:pPr>
      <w:r>
        <w:t xml:space="preserve"> Совершенствование </w:t>
      </w:r>
      <w:r w:rsidR="00D027AF">
        <w:t>внутри школьной</w:t>
      </w:r>
      <w:r>
        <w:t xml:space="preserve"> системы управления качеством образования на основе деятельностно-компетентностного подхода. </w:t>
      </w:r>
      <w:r w:rsidRPr="00AA01B7">
        <w:rPr>
          <w:rFonts w:ascii="Bookman Old Style" w:hAnsi="Bookman Old Style"/>
          <w:b/>
          <w:color w:val="C00000"/>
        </w:rPr>
        <w:t>Задачи: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Проанализировать состояние организации и управления мониторингом качества образования в школе.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Реализация формирующего оценивания.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Создать условия для успешного усвоения учащимися учебных программ.</w:t>
      </w:r>
    </w:p>
    <w:p w:rsidR="00802E03" w:rsidRDefault="00802E03" w:rsidP="007A3E6F">
      <w:pPr>
        <w:pStyle w:val="4"/>
        <w:shd w:val="clear" w:color="auto" w:fill="auto"/>
        <w:ind w:left="20"/>
        <w:jc w:val="left"/>
      </w:pPr>
    </w:p>
    <w:p w:rsidR="00802E03" w:rsidRDefault="00802E03" w:rsidP="00101C2A">
      <w:pPr>
        <w:pStyle w:val="4"/>
        <w:shd w:val="clear" w:color="auto" w:fill="auto"/>
        <w:ind w:left="120"/>
        <w:jc w:val="left"/>
      </w:pP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6810"/>
        <w:gridCol w:w="3389"/>
        <w:gridCol w:w="3360"/>
      </w:tblGrid>
      <w:tr w:rsidR="00AF73BF" w:rsidTr="00747D72">
        <w:trPr>
          <w:trHeight w:hRule="exact" w:val="57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3BF" w:rsidRPr="008A04EE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rPr>
                <w:rFonts w:ascii="Bookman Old Style" w:hAnsi="Bookman Old Style"/>
                <w:b/>
                <w:color w:val="C0000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C00000"/>
              </w:rPr>
              <w:lastRenderedPageBreak/>
              <w:t xml:space="preserve">№ п/п 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3BF" w:rsidRPr="00AA01B7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3200" w:hanging="1140"/>
              <w:jc w:val="left"/>
              <w:rPr>
                <w:rFonts w:ascii="Bookman Old Style" w:hAnsi="Bookman Old Style"/>
                <w:b/>
                <w:color w:val="C00000"/>
              </w:rPr>
            </w:pPr>
            <w:r w:rsidRPr="00AA01B7">
              <w:rPr>
                <w:rStyle w:val="2"/>
                <w:rFonts w:ascii="Bookman Old Style" w:hAnsi="Bookman Old Style"/>
                <w:b/>
                <w:color w:val="C00000"/>
              </w:rPr>
              <w:t xml:space="preserve">Основные мероприятия  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3BF" w:rsidRPr="00AA01B7" w:rsidRDefault="00AF73BF" w:rsidP="00AF14D5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rPr>
                <w:rFonts w:ascii="Bookman Old Style" w:hAnsi="Bookman Old Style"/>
                <w:b/>
                <w:color w:val="C00000"/>
              </w:rPr>
            </w:pPr>
            <w:r w:rsidRPr="00AA01B7">
              <w:rPr>
                <w:rStyle w:val="2"/>
                <w:rFonts w:ascii="Bookman Old Style" w:hAnsi="Bookman Old Style"/>
                <w:b/>
                <w:color w:val="C00000"/>
              </w:rPr>
              <w:t>Срок исполнения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3BF" w:rsidRPr="00AA01B7" w:rsidRDefault="00101C2A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rPr>
                <w:rFonts w:ascii="Bookman Old Style" w:hAnsi="Bookman Old Style"/>
                <w:b/>
                <w:color w:val="C00000"/>
              </w:rPr>
            </w:pPr>
            <w:r w:rsidRPr="00AA01B7">
              <w:rPr>
                <w:rStyle w:val="2"/>
                <w:rFonts w:ascii="Bookman Old Style" w:hAnsi="Bookman Old Style"/>
                <w:b/>
                <w:color w:val="C00000"/>
              </w:rPr>
              <w:t xml:space="preserve">Ответственные исполнители </w:t>
            </w:r>
          </w:p>
        </w:tc>
      </w:tr>
      <w:tr w:rsidR="00802E03" w:rsidTr="00747D72">
        <w:trPr>
          <w:trHeight w:hRule="exact" w:val="283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Раздел 1. Анализ ситуации в образовательной организации</w:t>
            </w:r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1.1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Педагогические советы по анализу работы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1.2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Заседания предметных методических объединений по анализу деятельности за отчетный период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Руководители МО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1.3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Заседания методического совета по анализу деятельности за отчетный период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Руководитель МС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1.4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Проведение мониторинга получаемых услуг в школе среди педагогов, обучающихся, родителей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EC333C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Заместитель директор</w:t>
            </w:r>
            <w:r w:rsidR="006B5806">
              <w:rPr>
                <w:rStyle w:val="2"/>
              </w:rPr>
              <w:t xml:space="preserve"> по</w:t>
            </w:r>
            <w:r>
              <w:rPr>
                <w:rStyle w:val="2"/>
              </w:rPr>
              <w:t xml:space="preserve"> УВР, организатор </w:t>
            </w:r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1.5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Публичность отчетности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конец каждого учебного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747D72">
        <w:trPr>
          <w:trHeight w:hRule="exact" w:val="283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1.6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Отчетность на сайте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учебного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 w:rsidRPr="00AA01B7">
              <w:rPr>
                <w:rStyle w:val="2"/>
                <w:rFonts w:ascii="Bookman Old Style" w:hAnsi="Bookman Old Style"/>
                <w:b/>
                <w:color w:val="002060"/>
              </w:rPr>
              <w:t>Ожидаемый результат:</w:t>
            </w:r>
            <w:r>
              <w:rPr>
                <w:rStyle w:val="2"/>
              </w:rPr>
              <w:t xml:space="preserve"> выявление существующих проблем в образовании в школе, подготовка предложений и планов по их устранению, удовлетворенность образовательными услугами до 100%.</w:t>
            </w:r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AA01B7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rPr>
                <w:rFonts w:ascii="Bookman Old Style" w:hAnsi="Bookman Old Style"/>
                <w:b/>
                <w:color w:val="C00000"/>
              </w:rPr>
            </w:pPr>
            <w:r w:rsidRPr="00AA01B7">
              <w:rPr>
                <w:rStyle w:val="2"/>
                <w:rFonts w:ascii="Bookman Old Style" w:hAnsi="Bookman Old Style"/>
                <w:b/>
                <w:color w:val="C00000"/>
              </w:rPr>
              <w:t>Раздел 2. Развитие кадрового потенциала</w:t>
            </w:r>
          </w:p>
        </w:tc>
      </w:tr>
      <w:tr w:rsidR="00802E03" w:rsidTr="00747D72">
        <w:trPr>
          <w:trHeight w:hRule="exact" w:val="1939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2.1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Развитие кадрового потенциала школы:</w:t>
            </w:r>
          </w:p>
          <w:p w:rsidR="007056F1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  <w:rPr>
                <w:rStyle w:val="2"/>
              </w:rPr>
            </w:pPr>
            <w:r>
              <w:rPr>
                <w:rStyle w:val="2"/>
              </w:rPr>
              <w:t>-работа по повышению квалификации педагогических кадров;</w:t>
            </w:r>
          </w:p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  <w:rPr>
                <w:rStyle w:val="2"/>
              </w:rPr>
            </w:pPr>
            <w:r>
              <w:rPr>
                <w:rStyle w:val="2"/>
              </w:rPr>
              <w:t xml:space="preserve"> -профессиональная переподготовка педагогических кадров</w:t>
            </w:r>
            <w:r w:rsidR="007056F1">
              <w:rPr>
                <w:rStyle w:val="2"/>
              </w:rPr>
              <w:t>;</w:t>
            </w:r>
          </w:p>
          <w:p w:rsidR="00AF73BF" w:rsidRDefault="00AF73BF" w:rsidP="00747D72">
            <w:pPr>
              <w:framePr w:w="14803" w:wrap="notBeside" w:vAnchor="text" w:hAnchor="text" w:xAlign="center" w:y="1"/>
              <w:spacing w:line="274" w:lineRule="exact"/>
              <w:ind w:left="120"/>
              <w:rPr>
                <w:rStyle w:val="2"/>
                <w:rFonts w:eastAsia="Courier New"/>
              </w:rPr>
            </w:pPr>
            <w:r w:rsidRPr="00AF73BF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-направление на обучение в высшие учебные заведения выпускников и привлечение их в дальнейшем к работе в школе; финансовая поддержка молодых специалистов;</w:t>
            </w:r>
          </w:p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175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2.2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802E03" w:rsidRDefault="006B5806" w:rsidP="00E923FA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Проведение инструктивно-методических совещаний с учителями по вопросам изменений в образовании, выполнения Указов Президента Российской Федерации, национальных проектов, экспериментальной и инновационной работы, проблемам образовательной политики в России, развития образовательн</w:t>
            </w:r>
            <w:r w:rsidR="00383729">
              <w:rPr>
                <w:rStyle w:val="2"/>
              </w:rPr>
              <w:t>ой организации до 202</w:t>
            </w:r>
            <w:r w:rsidR="00E923FA">
              <w:rPr>
                <w:rStyle w:val="2"/>
              </w:rPr>
              <w:t>3</w:t>
            </w:r>
            <w:r>
              <w:rPr>
                <w:rStyle w:val="2"/>
              </w:rPr>
              <w:t>г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840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2.3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Обучение учителей современным методам и технологиям обучения и контроля знаний, мониторинговым и диагностическим методикам на методических семинарах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293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 w:rsidRPr="00AA01B7">
              <w:rPr>
                <w:rStyle w:val="2"/>
                <w:rFonts w:ascii="Bookman Old Style" w:hAnsi="Bookman Old Style"/>
                <w:b/>
                <w:color w:val="002060"/>
              </w:rPr>
              <w:t>Ожидаемый результат</w:t>
            </w:r>
            <w:r w:rsidRPr="00AF14D5">
              <w:rPr>
                <w:rStyle w:val="2"/>
                <w:rFonts w:ascii="Bookman Old Style" w:hAnsi="Bookman Old Style"/>
                <w:b/>
              </w:rPr>
              <w:t>:</w:t>
            </w:r>
            <w:r>
              <w:rPr>
                <w:rStyle w:val="2"/>
              </w:rPr>
              <w:t xml:space="preserve"> формирование педагогического коллектива творчески работающего, дающего качественное образование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Pr="008A04EE" w:rsidRDefault="00747D72" w:rsidP="00747D72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  <w:rPr>
          <w:rFonts w:ascii="Bookman Old Style" w:hAnsi="Bookman Old Style"/>
          <w:b/>
          <w:color w:val="C00000"/>
        </w:rPr>
      </w:pPr>
      <w:r w:rsidRPr="008A04EE">
        <w:rPr>
          <w:rFonts w:ascii="Bookman Old Style" w:hAnsi="Bookman Old Style"/>
          <w:b/>
          <w:color w:val="C00000"/>
        </w:rPr>
        <w:lastRenderedPageBreak/>
        <w:t>Раздел 3</w:t>
      </w:r>
      <w:r w:rsidR="006B5806" w:rsidRPr="008A04EE">
        <w:rPr>
          <w:rFonts w:ascii="Bookman Old Style" w:hAnsi="Bookman Old Style"/>
          <w:b/>
          <w:color w:val="C00000"/>
        </w:rPr>
        <w:t>. Мероприятия по повышению качества образования в учреждении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 w:rsidRPr="00AF14D5">
        <w:trPr>
          <w:trHeight w:hRule="exact" w:val="5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№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AF14D5" w:rsidRDefault="006B5806" w:rsidP="00AF14D5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500"/>
              <w:rPr>
                <w:rFonts w:ascii="Bookman Old Style" w:hAnsi="Bookman Old Style"/>
                <w:b/>
              </w:rPr>
            </w:pPr>
            <w:r w:rsidRPr="00AF14D5">
              <w:rPr>
                <w:rStyle w:val="2"/>
                <w:rFonts w:ascii="Bookman Old Style" w:hAnsi="Bookman Old Style"/>
                <w:b/>
              </w:rPr>
              <w:t>Мероприятие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AF14D5" w:rsidRDefault="006B5806" w:rsidP="00AF14D5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rFonts w:ascii="Bookman Old Style" w:hAnsi="Bookman Old Style"/>
                <w:b/>
              </w:rPr>
            </w:pPr>
            <w:r w:rsidRPr="00AF14D5">
              <w:rPr>
                <w:rStyle w:val="2"/>
                <w:rFonts w:ascii="Bookman Old Style" w:hAnsi="Bookman Old Style"/>
                <w:b/>
              </w:rPr>
              <w:t>Сроки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AF14D5" w:rsidRDefault="006B5806" w:rsidP="00AF14D5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rFonts w:ascii="Bookman Old Style" w:hAnsi="Bookman Old Style"/>
                <w:b/>
              </w:rPr>
            </w:pPr>
            <w:r w:rsidRPr="00AF14D5">
              <w:rPr>
                <w:rStyle w:val="2"/>
                <w:rFonts w:ascii="Bookman Old Style" w:hAnsi="Bookman Old Style"/>
                <w:b/>
              </w:rPr>
              <w:t>Ответственный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AF14D5" w:rsidRDefault="006B5806" w:rsidP="00AF14D5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rPr>
                <w:rFonts w:ascii="Bookman Old Style" w:hAnsi="Bookman Old Style"/>
                <w:b/>
              </w:rPr>
            </w:pPr>
            <w:r w:rsidRPr="00AF14D5">
              <w:rPr>
                <w:rStyle w:val="2"/>
                <w:rFonts w:ascii="Bookman Old Style" w:hAnsi="Bookman Old Style"/>
                <w:b/>
              </w:rPr>
              <w:t>Прогнозируемый</w:t>
            </w:r>
          </w:p>
          <w:p w:rsidR="00802E03" w:rsidRPr="00AF14D5" w:rsidRDefault="006B5806" w:rsidP="00AF14D5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rPr>
                <w:rFonts w:ascii="Bookman Old Style" w:hAnsi="Bookman Old Style"/>
                <w:b/>
              </w:rPr>
            </w:pPr>
            <w:r w:rsidRPr="00AF14D5">
              <w:rPr>
                <w:rStyle w:val="2"/>
                <w:rFonts w:ascii="Bookman Old Style" w:hAnsi="Bookman Old Style"/>
                <w:b/>
              </w:rPr>
              <w:t>результат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AF14D5" w:rsidRDefault="006B5806" w:rsidP="00AF14D5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rPr>
                <w:rFonts w:ascii="Bookman Old Style" w:hAnsi="Bookman Old Style"/>
                <w:b/>
              </w:rPr>
            </w:pPr>
            <w:r w:rsidRPr="00AF14D5">
              <w:rPr>
                <w:rStyle w:val="2"/>
                <w:rFonts w:ascii="Bookman Old Style" w:hAnsi="Bookman Old Style"/>
                <w:b/>
              </w:rPr>
              <w:t>Итоговый документ, выход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Выявление группы учащихся с неблагоприятной оценочной ситуацией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сентябрь-октябрь, в течение года (по итогам четвертей)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2"/>
              </w:rPr>
              <w:t>учителя,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Снижение количества неуспевающих, своевременная психолого</w:t>
            </w:r>
            <w:r>
              <w:rPr>
                <w:rStyle w:val="2"/>
              </w:rPr>
              <w:softHyphen/>
              <w:t>педагогическая поддержка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воспитательной работы классного руководителя, социальный паспорт класса, школы</w:t>
            </w:r>
          </w:p>
        </w:tc>
      </w:tr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индивидуальной работы с учащимися, имеющими пробелы в ЗУН и испытывающими трудности в обучении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в соответствии с</w:t>
            </w:r>
          </w:p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графиком</w:t>
            </w:r>
          </w:p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проведения</w:t>
            </w:r>
          </w:p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индивидуальных</w:t>
            </w:r>
          </w:p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занятий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2"/>
              </w:rPr>
              <w:t>учителя,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уровня обученности учащихся, ликвидация пробелов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Журнал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индивидуальной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работы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Психолого- педагогическая поддержка учащихся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учителя, классные</w:t>
            </w:r>
          </w:p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руковод</w:t>
            </w:r>
            <w:r w:rsidR="00B96121">
              <w:rPr>
                <w:rStyle w:val="2"/>
              </w:rPr>
              <w:t>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Устранение пробелов, трудностей в учебе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воспитательной работы классного руководителя</w:t>
            </w:r>
          </w:p>
        </w:tc>
      </w:tr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Работа с одаренными детьми: проведение олимпиад, интеллектуальных марафонов, конкурсов, участие в проектной и исследовательской работе и т.п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в течение года в соответствии с планом работы школы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2"/>
              </w:rPr>
              <w:t>зам.директора по УВР,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Возрастание престижа знаний, создание ситуации успеха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Производственное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совещание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Изучение образовательных пот</w:t>
            </w:r>
            <w:r w:rsidR="00B96121">
              <w:rPr>
                <w:rStyle w:val="2"/>
              </w:rPr>
              <w:t>ребностей учащихся на новый 2020-2021</w:t>
            </w:r>
            <w:r>
              <w:rPr>
                <w:rStyle w:val="2"/>
              </w:rPr>
              <w:t xml:space="preserve"> учебный год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август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Эффективное использование часов школьного компонента учебного плана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Производственное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совещание</w:t>
            </w:r>
          </w:p>
        </w:tc>
      </w:tr>
      <w:tr w:rsidR="00802E03">
        <w:trPr>
          <w:trHeight w:hRule="exact" w:val="14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 w:rsidP="00B96121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Организация и </w:t>
            </w:r>
            <w:r w:rsidR="00B96121">
              <w:rPr>
                <w:rStyle w:val="2"/>
              </w:rPr>
              <w:t>в</w:t>
            </w:r>
            <w:r>
              <w:rPr>
                <w:rStyle w:val="2"/>
              </w:rPr>
              <w:t>ведение элективных предметов,</w:t>
            </w:r>
            <w:r w:rsidR="00B96121">
              <w:rPr>
                <w:rStyle w:val="2"/>
              </w:rPr>
              <w:t xml:space="preserve"> курсов, </w:t>
            </w:r>
            <w:r>
              <w:rPr>
                <w:rStyle w:val="2"/>
              </w:rPr>
              <w:t xml:space="preserve"> соответствующих запросам учащихся и их родителей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2"/>
              </w:rPr>
              <w:t>зам. директора по У</w:t>
            </w:r>
            <w:r w:rsidR="00EC333C">
              <w:rPr>
                <w:rStyle w:val="2"/>
              </w:rPr>
              <w:t>В</w:t>
            </w:r>
            <w:r>
              <w:rPr>
                <w:rStyle w:val="2"/>
              </w:rPr>
              <w:t>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Повышение мотивации обучения у учащихся, удовлетворение профессиональных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Учебный план, совещание при директоре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28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потребностей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02E03">
        <w:trPr>
          <w:trHeight w:hRule="exact" w:val="249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подготовки к государственной (итоговой) аттестации учащихся 9, 11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</w:pPr>
            <w:r>
              <w:rPr>
                <w:rStyle w:val="2"/>
              </w:rPr>
              <w:t>в течение года, согласно плана организации и подготовки к государственной (итоговой) аттестации учащихся 9, 11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2"/>
              </w:rPr>
              <w:t>зам. директора по У</w:t>
            </w:r>
            <w:r w:rsidR="00EC333C">
              <w:rPr>
                <w:rStyle w:val="2"/>
              </w:rPr>
              <w:t>В</w:t>
            </w:r>
            <w:r>
              <w:rPr>
                <w:rStyle w:val="2"/>
              </w:rPr>
              <w:t>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Положительная сдача экзаменов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Совещание при директоре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Административный контроль за состоянием преподавания предметов с низким рейтингом по результатам внешней оценки (ОГЭ)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администрация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качества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преподавания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предметов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Совещание при директоре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9.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Организация родительского лектория по вопросам ФГОС, государственной (итоговой) аттестации учащихся 9, 11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2"/>
              </w:rPr>
              <w:t>в течение года по плану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Зам. директора по УВР,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Повышение уровня просветительской деятельности среди родителей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Пакет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ознакомительных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документов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10.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сотрудничества с родителями по вопросам качества образования (родительский комитет, совет по профилактики, индивидуальная работа с родителями)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классные</w:t>
            </w:r>
          </w:p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руководители</w:t>
            </w:r>
          </w:p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администрация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родительской мотивации к контролю за успеваемостью, исправление неудовлетворительных и нежелательных оценок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Протоколы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заседаний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профессионализма педагогов через организацию курсовой подготовки, самообразование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Зам. директора по УВР,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качества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преподавания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предметов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 курсовой подготовки</w:t>
            </w:r>
          </w:p>
        </w:tc>
      </w:tr>
      <w:tr w:rsidR="00802E03">
        <w:trPr>
          <w:trHeight w:hRule="exact" w:val="14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Оценка учебных достижений учащихся (открытость, гласность, стимулирование)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Зам. директора по УВР,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мотивации, увеличение количества успешных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Линейки, презентации, награждения, сайт школы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lastRenderedPageBreak/>
              <w:t>13.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Анализ результатов государственной (итоговой) аттестации учащихся 9, 11 класса. Мониторинг западающих тем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август-сентябрь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Зам. директора по УВР, руководители ШМО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Устранение пробелов в ЗУН учащихся, эффективная организация итогового повторения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Педсовет, протокол ШМО</w:t>
            </w:r>
          </w:p>
        </w:tc>
      </w:tr>
      <w:tr w:rsidR="00802E03" w:rsidTr="00E923FA">
        <w:trPr>
          <w:trHeight w:hRule="exact" w:val="387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Мониторинг и диагностика по следующим направлениям: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59"/>
              </w:tabs>
              <w:ind w:left="120"/>
              <w:jc w:val="left"/>
            </w:pPr>
            <w:r>
              <w:rPr>
                <w:rStyle w:val="2"/>
              </w:rPr>
              <w:t>качество образования на основе государственной (итоговой) аттестации учащихся 9, 11 класса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2"/>
              </w:rPr>
              <w:t>качество образовательных услуг по предметам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02"/>
              </w:tabs>
              <w:jc w:val="both"/>
            </w:pPr>
            <w:r>
              <w:rPr>
                <w:rStyle w:val="2"/>
              </w:rPr>
              <w:t>учебные и внеучебные достижения учащихся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69"/>
              </w:tabs>
              <w:ind w:left="120"/>
              <w:jc w:val="left"/>
            </w:pPr>
            <w:r>
              <w:rPr>
                <w:rStyle w:val="2"/>
              </w:rPr>
              <w:t>оценка качества образования родителями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54"/>
              </w:tabs>
              <w:jc w:val="both"/>
            </w:pPr>
            <w:r>
              <w:rPr>
                <w:rStyle w:val="2"/>
              </w:rPr>
              <w:t>образовательные потребности учащихся - состояние здоровья учащихся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FA" w:rsidRDefault="00E923FA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after="600" w:line="230" w:lineRule="exact"/>
              <w:rPr>
                <w:rStyle w:val="2"/>
              </w:rPr>
            </w:pPr>
          </w:p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after="600" w:line="230" w:lineRule="exact"/>
            </w:pPr>
            <w:r>
              <w:rPr>
                <w:rStyle w:val="2"/>
              </w:rPr>
              <w:t>Июнь-август</w:t>
            </w:r>
          </w:p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0" w:line="278" w:lineRule="exact"/>
              <w:ind w:left="120"/>
            </w:pPr>
            <w:r>
              <w:rPr>
                <w:rStyle w:val="2"/>
              </w:rPr>
              <w:t>2 раза в год (январь, май)</w:t>
            </w:r>
          </w:p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552" w:lineRule="exact"/>
              <w:ind w:left="120"/>
            </w:pPr>
            <w:r>
              <w:rPr>
                <w:rStyle w:val="2"/>
              </w:rPr>
              <w:t>в течение года май</w:t>
            </w:r>
          </w:p>
          <w:p w:rsidR="00E923FA" w:rsidRDefault="00E923FA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rPr>
                <w:rStyle w:val="2"/>
              </w:rPr>
            </w:pPr>
          </w:p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2"/>
              </w:rPr>
              <w:t>в течение года 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Объективная оценка качества образования, определение уровня обученности и достижений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Сводные таблицы,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диагностические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карты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аналитические справки и т.п.</w:t>
            </w:r>
          </w:p>
        </w:tc>
      </w:tr>
      <w:tr w:rsidR="00802E03" w:rsidTr="00E923FA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совместной урочной и внеурочной деятельности родителей, педагогов, учащихся, социальных партнеров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ноябрь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EC333C" w:rsidP="00EC333C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jc w:val="left"/>
            </w:pPr>
            <w:r>
              <w:t xml:space="preserve">         </w:t>
            </w:r>
            <w:r w:rsidR="006B5806">
              <w:rPr>
                <w:rStyle w:val="2"/>
              </w:rPr>
              <w:t>организатор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 родительской общественности, социума,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Протокол педсовета</w:t>
            </w:r>
          </w:p>
        </w:tc>
      </w:tr>
      <w:tr w:rsidR="00802E03">
        <w:trPr>
          <w:trHeight w:hRule="exact"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>Организация итогового повторения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май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Прочность усвоения ЗУН учащимися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Журнал контроля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E923FA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 xml:space="preserve">Работа с пособиями «Я сдам ОГЭ», «Я сдам ЕГЭ»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383729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2"/>
              </w:rPr>
              <w:t>учителя-предметники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Позволяют отработать задания разного уровня сложности (от самых простых до самых сложных)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Выполнение тестовых заданий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3"/>
              </w:rPr>
              <w:t>Работа с электронным</w:t>
            </w:r>
            <w:r w:rsidR="00383729">
              <w:rPr>
                <w:rStyle w:val="3"/>
              </w:rPr>
              <w:t>и сервисами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 xml:space="preserve">Учителя </w:t>
            </w:r>
            <w:r w:rsidR="00383729">
              <w:rPr>
                <w:rStyle w:val="2"/>
              </w:rPr>
              <w:t>-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 учащихся, прочность усвоения ЗУН учащимися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Результаты контрольных работ</w:t>
            </w:r>
          </w:p>
        </w:tc>
      </w:tr>
      <w:tr w:rsidR="00802E03">
        <w:trPr>
          <w:trHeight w:hRule="exact" w:val="29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19.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>Участие в диагностических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383729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Учителя -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Получение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Результаты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тренировочных тестированиях (ЕГЭ и ОГЭ)  для обучающихся 9, 11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383729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2"/>
              </w:rPr>
              <w:t>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исследовательской культуры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диагностических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работ</w:t>
            </w:r>
          </w:p>
        </w:tc>
      </w:tr>
      <w:tr w:rsidR="00802E03" w:rsidTr="00E923FA">
        <w:trPr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20.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Проведение пробного ЕГЭ для обучающихся 11 класса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математике;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русскому языку;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предметам по выбору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По графику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Проведение пробного ОГЭ для обучающихся 9 класса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математике;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русскому языку;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предметам по выбору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По графику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"/>
              </w:rPr>
              <w:t>Мониторинг уровня готовности первоклассников к обучению в школе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октябрь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A42CF1">
        <w:trPr>
          <w:trHeight w:hRule="exact" w:val="112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</w:pPr>
            <w:r>
              <w:rPr>
                <w:rStyle w:val="2"/>
              </w:rPr>
              <w:t>Мониторинг образова</w:t>
            </w:r>
            <w:r w:rsidR="007A3E6F">
              <w:rPr>
                <w:rStyle w:val="2"/>
              </w:rPr>
              <w:t>тельных достижений обучающихся 5</w:t>
            </w:r>
            <w:r>
              <w:rPr>
                <w:rStyle w:val="2"/>
              </w:rPr>
              <w:t xml:space="preserve"> -х классов по итогам первого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май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 w:rsidTr="00E923FA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02E03" w:rsidTr="00E923FA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"/>
              </w:rPr>
              <w:t>Мониторинг образова</w:t>
            </w:r>
            <w:r w:rsidR="007A3E6F">
              <w:rPr>
                <w:rStyle w:val="2"/>
              </w:rPr>
              <w:t>тельных достижений обучающихся 6</w:t>
            </w:r>
            <w:r>
              <w:rPr>
                <w:rStyle w:val="2"/>
              </w:rPr>
              <w:t>-х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октябрь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</w:pPr>
            <w:r>
              <w:rPr>
                <w:rStyle w:val="2"/>
              </w:rPr>
              <w:t>Мониторинг образова</w:t>
            </w:r>
            <w:r w:rsidR="007A3E6F">
              <w:rPr>
                <w:rStyle w:val="2"/>
              </w:rPr>
              <w:t>тельных достижений обучающихся 6</w:t>
            </w:r>
            <w:r>
              <w:rPr>
                <w:rStyle w:val="2"/>
              </w:rPr>
              <w:t>-х классов по итогам второго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AA01B7" w:rsidP="00AA01B7">
            <w:pPr>
              <w:pStyle w:val="4"/>
              <w:framePr w:w="14443" w:wrap="notBeside" w:vAnchor="text" w:hAnchor="text" w:xAlign="center" w:y="1"/>
              <w:shd w:val="clear" w:color="auto" w:fill="auto"/>
            </w:pPr>
            <w:r>
              <w:rPr>
                <w:rStyle w:val="2"/>
              </w:rPr>
              <w:t xml:space="preserve">Мониторинг </w:t>
            </w:r>
            <w:r w:rsidR="006B5806">
              <w:rPr>
                <w:rStyle w:val="2"/>
              </w:rPr>
              <w:t>образова</w:t>
            </w:r>
            <w:r w:rsidR="007A3E6F">
              <w:rPr>
                <w:rStyle w:val="2"/>
              </w:rPr>
              <w:t>тельных достижений обучающихся 7</w:t>
            </w:r>
            <w:r w:rsidR="006B5806">
              <w:rPr>
                <w:rStyle w:val="2"/>
              </w:rPr>
              <w:t>-х классов по итогам третьего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</w:pPr>
            <w:r>
              <w:rPr>
                <w:rStyle w:val="2"/>
              </w:rPr>
              <w:t xml:space="preserve">Исследование </w:t>
            </w:r>
            <w:r w:rsidR="007A3E6F">
              <w:rPr>
                <w:rStyle w:val="2"/>
              </w:rPr>
              <w:t>форсированностимета предметных</w:t>
            </w:r>
            <w:r>
              <w:rPr>
                <w:rStyle w:val="2"/>
              </w:rPr>
              <w:t xml:space="preserve"> результатов обучающихся 5-х - 8-х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A42CF1">
        <w:trPr>
          <w:trHeight w:hRule="exact" w:val="32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Pr="008A04EE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  <w:rPr>
          <w:rFonts w:ascii="Bookman Old Style" w:hAnsi="Bookman Old Style"/>
          <w:b/>
          <w:color w:val="C00000"/>
        </w:rPr>
      </w:pPr>
      <w:r w:rsidRPr="008A04EE">
        <w:rPr>
          <w:rFonts w:ascii="Bookman Old Style" w:hAnsi="Bookman Old Style"/>
          <w:b/>
          <w:color w:val="C00000"/>
        </w:rPr>
        <w:lastRenderedPageBreak/>
        <w:t xml:space="preserve">2. Работа с </w:t>
      </w:r>
      <w:r w:rsidR="00383729" w:rsidRPr="008A04EE">
        <w:rPr>
          <w:rFonts w:ascii="Bookman Old Style" w:hAnsi="Bookman Old Style"/>
          <w:b/>
          <w:color w:val="C00000"/>
        </w:rPr>
        <w:t xml:space="preserve"> педагогами </w:t>
      </w:r>
      <w:r w:rsidRPr="008A04EE">
        <w:rPr>
          <w:rFonts w:ascii="Bookman Old Style" w:hAnsi="Bookman Old Style"/>
          <w:b/>
          <w:color w:val="C00000"/>
        </w:rPr>
        <w:t xml:space="preserve"> школы по повышению качества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293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Месяц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2160"/>
              <w:jc w:val="left"/>
            </w:pPr>
            <w:r>
              <w:rPr>
                <w:rStyle w:val="2"/>
              </w:rPr>
              <w:t>Мероприятия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080"/>
              <w:jc w:val="left"/>
            </w:pPr>
            <w:r>
              <w:rPr>
                <w:rStyle w:val="2"/>
              </w:rPr>
              <w:t>Прогнозируемый результат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Август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36"/>
              </w:tabs>
              <w:ind w:left="120"/>
              <w:jc w:val="left"/>
            </w:pPr>
            <w:r>
              <w:rPr>
                <w:rStyle w:val="2"/>
              </w:rPr>
              <w:t>На основе анализа результатов работы за предыдущий год, подготовка рабочих программ, дидактических материалов, презентаций на новый учебный год.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Разработка планов подготовки учащихся к олимпиадам по предмету.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Расширение базы наглядных пособий.</w:t>
            </w:r>
          </w:p>
          <w:p w:rsidR="00802E03" w:rsidRDefault="0014013C" w:rsidP="0014013C">
            <w:pPr>
              <w:pStyle w:val="4"/>
              <w:framePr w:w="14443" w:wrap="notBeside" w:vAnchor="text" w:hAnchor="text" w:xAlign="center" w:y="1"/>
              <w:shd w:val="clear" w:color="auto" w:fill="auto"/>
              <w:tabs>
                <w:tab w:val="left" w:pos="1368"/>
              </w:tabs>
              <w:jc w:val="both"/>
            </w:pPr>
            <w:r>
              <w:rPr>
                <w:rStyle w:val="2"/>
              </w:rPr>
              <w:t>4.</w:t>
            </w:r>
            <w:r w:rsidR="006B5806">
              <w:rPr>
                <w:rStyle w:val="2"/>
              </w:rPr>
              <w:t>Разработка</w:t>
            </w:r>
            <w:r w:rsidR="006B5806">
              <w:rPr>
                <w:rStyle w:val="2"/>
              </w:rPr>
              <w:tab/>
              <w:t>рабочих программ для работы с детьми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адаптация учащихся к учебному году.</w:t>
            </w:r>
          </w:p>
        </w:tc>
      </w:tr>
      <w:tr w:rsidR="00802E03">
        <w:trPr>
          <w:trHeight w:hRule="exact" w:val="5256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Сентябрь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Проведение родительских собраний, знакомство родителей с итогами аттестации за предыдущий год и с проблемами при подготовке детей к итоговой аттестации (9, 11 класс).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Знакомство родителей с морально-психологическим климатом класса и состоянием воспитательной работы.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Проведение входного контроля знаний и на основе полученных данных организация повторения «западающих» тем курса.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 xml:space="preserve">Обмен педагогическим опытом в форме </w:t>
            </w:r>
            <w:r w:rsidR="007A3E6F">
              <w:rPr>
                <w:rStyle w:val="2"/>
              </w:rPr>
              <w:t>Взаимопосещение</w:t>
            </w:r>
            <w:r>
              <w:rPr>
                <w:rStyle w:val="2"/>
              </w:rPr>
              <w:t xml:space="preserve"> уроков.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Разработка комплекса мер, развивающих учебную мотивацию: творческие задания, система поощрения и др.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Реализация образовательных программ для детей с ОВЗ.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Подготовка и участие детей в школьном этапе предметных олимпиад.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адаптация учащихся к учебному году.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Разработка программы подготовки выпускников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Корректировка планов работы. Создание плана работы со слабоуспевающими учащимися.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Адаптация учащихся к учебному труду.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Ликвидация пробелов в знаниях учащихся,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Создание «привлекательной» картины школы в глазах учащихся, повышение мотивации к обучению.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Формирование духа взаимопомощи и поддержки в коллективе учащихся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Быстрое привыкание первоклассников к школе, повышение учебной мотивации.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Быстрое и безболезненное привыкание к новым предметам</w:t>
            </w:r>
          </w:p>
        </w:tc>
      </w:tr>
      <w:tr w:rsidR="00802E03">
        <w:trPr>
          <w:trHeight w:hRule="exact" w:val="2227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Октябрь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16"/>
              </w:tabs>
              <w:jc w:val="both"/>
            </w:pPr>
            <w:r>
              <w:rPr>
                <w:rStyle w:val="2"/>
              </w:rPr>
              <w:t>Анализ результатов текущего контроля.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Посещение курсов повышения квалификации, внешкольных семинаров и круглых столов.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Анализ списка предметов по выбору и учащихся 9, 11 класса, выбравших их для итоговой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Внеурочная деятельность по предметам.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Организация дополнительных занятий с учащимися, имеющими спорные оценки по предмету, а также со слабоуспевающими.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Развитие у детей метапредметных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проектно</w:t>
            </w:r>
            <w:r>
              <w:rPr>
                <w:rStyle w:val="2"/>
              </w:rPr>
              <w:softHyphen/>
              <w:t>исследовательских проектов и качества знаний. 4.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 у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16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Участие детей в дистанционных олимпиадах и конкурсах.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75"/>
              </w:tabs>
              <w:ind w:left="140"/>
              <w:jc w:val="left"/>
            </w:pPr>
            <w:r>
              <w:rPr>
                <w:rStyle w:val="2"/>
              </w:rPr>
              <w:t>В соответствии со списком сдающих ГИА, составление расписания дополнительных занятий и их проведение.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Дополнительные занятия по подготовке к ГИА обучающихся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мотивированных учащихся.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Список учащихся, требующих в конце четверти особого внимания.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1 четверть с одной «3» или «4».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Ноябрь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66"/>
              </w:tabs>
              <w:ind w:left="140"/>
              <w:jc w:val="left"/>
            </w:pPr>
            <w:r>
              <w:rPr>
                <w:rStyle w:val="2"/>
              </w:rPr>
              <w:t>Подготовка и участие детей в муниципальном этапе предметных олимпиад.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90"/>
              </w:tabs>
              <w:ind w:left="140"/>
              <w:jc w:val="left"/>
            </w:pPr>
            <w:r>
              <w:rPr>
                <w:rStyle w:val="2"/>
              </w:rPr>
              <w:t>Организация дополнительных занятий со слабоуспевающими учащимися.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Подготовка проектно-исследовательских работ.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родительских собраний по итогам первой четверти.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Участие в профессиональных педагогических конкурсах.</w:t>
            </w:r>
          </w:p>
          <w:p w:rsidR="00802E03" w:rsidRDefault="006B5806" w:rsidP="00B96121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Индивидуальная работа с обучающимися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Выступления на предметных неделях в школе, развитие коммуникативных навыков и навыков презентовать себя.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Активизация контроля родителей за успеваемостью своих детей через Электронный дневник</w:t>
            </w:r>
          </w:p>
        </w:tc>
      </w:tr>
      <w:tr w:rsidR="00802E03">
        <w:trPr>
          <w:trHeight w:hRule="exact" w:val="27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Декабрь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Проведение промежуточного контроля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Консультирование учащихся выпускного класса по вопросам ГИА.</w:t>
            </w:r>
          </w:p>
          <w:p w:rsidR="00802E03" w:rsidRDefault="00AA01B7" w:rsidP="00AA01B7">
            <w:pPr>
              <w:pStyle w:val="4"/>
              <w:framePr w:w="14443" w:wrap="notBeside" w:vAnchor="text" w:hAnchor="text" w:xAlign="center" w:y="1"/>
              <w:shd w:val="clear" w:color="auto" w:fill="auto"/>
              <w:tabs>
                <w:tab w:val="left" w:pos="370"/>
              </w:tabs>
              <w:jc w:val="left"/>
            </w:pPr>
            <w:r>
              <w:rPr>
                <w:rStyle w:val="2"/>
              </w:rPr>
              <w:t>3</w:t>
            </w:r>
            <w:r w:rsidR="006B5806">
              <w:rPr>
                <w:rStyle w:val="2"/>
              </w:rPr>
              <w:t>Посещение курсов повышения квалификации, семинаров, круглых столов по вопросам подготовки к ГИА.</w:t>
            </w:r>
          </w:p>
          <w:p w:rsidR="00802E03" w:rsidRDefault="00AA01B7" w:rsidP="00AA01B7">
            <w:pPr>
              <w:pStyle w:val="4"/>
              <w:framePr w:w="14443" w:wrap="notBeside" w:vAnchor="text" w:hAnchor="text" w:xAlign="center" w:y="1"/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4.</w:t>
            </w:r>
            <w:r w:rsidR="006B5806">
              <w:rPr>
                <w:rStyle w:val="2"/>
              </w:rPr>
              <w:t>Проведение предметных недель.</w:t>
            </w:r>
          </w:p>
          <w:p w:rsidR="00802E03" w:rsidRDefault="00AA01B7" w:rsidP="00AA01B7">
            <w:pPr>
              <w:pStyle w:val="4"/>
              <w:framePr w:w="14443" w:wrap="notBeside" w:vAnchor="text" w:hAnchor="text" w:xAlign="center" w:y="1"/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5.</w:t>
            </w:r>
            <w:r w:rsidR="006B5806">
              <w:rPr>
                <w:rStyle w:val="2"/>
              </w:rPr>
              <w:t>Участие детей в дистанционных олимпиадах и конкурсах</w:t>
            </w:r>
          </w:p>
          <w:p w:rsidR="00802E03" w:rsidRDefault="00AA01B7" w:rsidP="00AA01B7">
            <w:pPr>
              <w:pStyle w:val="4"/>
              <w:framePr w:w="14443" w:wrap="notBeside" w:vAnchor="text" w:hAnchor="text" w:xAlign="center" w:y="1"/>
              <w:shd w:val="clear" w:color="auto" w:fill="auto"/>
              <w:tabs>
                <w:tab w:val="left" w:pos="346"/>
              </w:tabs>
              <w:jc w:val="left"/>
            </w:pPr>
            <w:r>
              <w:rPr>
                <w:rStyle w:val="2"/>
              </w:rPr>
              <w:t>6.</w:t>
            </w:r>
            <w:r w:rsidR="006B5806">
              <w:rPr>
                <w:rStyle w:val="2"/>
              </w:rPr>
              <w:t>Награждение победителей и призеров олимпиад, конкурсов, научно</w:t>
            </w:r>
            <w:r w:rsidR="006B5806">
              <w:rPr>
                <w:rStyle w:val="2"/>
              </w:rPr>
              <w:softHyphen/>
              <w:t>практических конференций грамотами и ценными призами.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Список учащихся, требующих в конце полугодия особого внимания.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2 четверть с одной «3» или «4».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Выяснение причин пробелов в знаниях у учащихся и ликвидация данных пробелов.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Ликвидация пробелов. Формирование духа взаимопомощи и поддержки в коллективе учащихся.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Активизация мотивации обучения.</w:t>
            </w:r>
          </w:p>
        </w:tc>
      </w:tr>
      <w:tr w:rsidR="00802E03">
        <w:trPr>
          <w:trHeight w:hRule="exact" w:val="27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Январь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Подготовка учащихся выпускных классов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педагогических чтений.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428"/>
              </w:tabs>
              <w:ind w:left="140"/>
              <w:jc w:val="left"/>
            </w:pPr>
            <w:r>
              <w:rPr>
                <w:rStyle w:val="2"/>
              </w:rPr>
              <w:t>Посещение курсов повышения квалификации, семинаров, круглых столов по вопросам подготовки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Участие детей в муниципальных научно-практических конференциях.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Работа методических объединений.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 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Повышение качества знаний по отдельным предметам и развитие метапредметных знаний. 3. Повышение качества знаний по предметам, необходимых в современном обществе.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4. Совершенствование коммуникативных и презентативных навыков.</w:t>
            </w:r>
          </w:p>
        </w:tc>
      </w:tr>
      <w:tr w:rsidR="00802E03">
        <w:trPr>
          <w:trHeight w:hRule="exact" w:val="571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Февраль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11"/>
              </w:tabs>
              <w:spacing w:after="60" w:line="230" w:lineRule="exact"/>
              <w:jc w:val="both"/>
            </w:pPr>
            <w:r>
              <w:rPr>
                <w:rStyle w:val="2"/>
              </w:rPr>
              <w:t>Подготовка учащихся выпускного класса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35"/>
              </w:tabs>
              <w:spacing w:before="60" w:line="230" w:lineRule="exact"/>
              <w:jc w:val="both"/>
            </w:pPr>
            <w:r>
              <w:rPr>
                <w:rStyle w:val="2"/>
              </w:rPr>
              <w:t>Консультирование по вопросам ГИА.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1. Возрастание престижа знаний в детском коллективе.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2222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Участие детей в дистанционных олимпиадах и конкурсах.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Посещение курсов повышения квалификации, внешкольных семинаров и круглых столов.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Овладение педагогами новых образовательных технологий и как результат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Совершенствование коммуникативных и презентативных навыков.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 молодыми специалистами.</w:t>
            </w:r>
          </w:p>
        </w:tc>
      </w:tr>
      <w:tr w:rsidR="00802E03">
        <w:trPr>
          <w:trHeight w:hRule="exact" w:val="2491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Март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Организация дополнительных занятий с учащимися, имеющими спорные оценки по предмету, а также со слабоуспевающими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45"/>
              </w:tabs>
              <w:jc w:val="both"/>
            </w:pPr>
            <w:r>
              <w:rPr>
                <w:rStyle w:val="2"/>
              </w:rPr>
              <w:t xml:space="preserve">Обмен педагогическим опытом в форме </w:t>
            </w:r>
            <w:r w:rsidR="007A3E6F">
              <w:rPr>
                <w:rStyle w:val="2"/>
              </w:rPr>
              <w:t>Взаимопосещение</w:t>
            </w:r>
            <w:r>
              <w:rPr>
                <w:rStyle w:val="2"/>
              </w:rPr>
              <w:t xml:space="preserve"> уроков.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Анализ результатов диагностических работ в формате ГИА ОГЭ и ГВЭ.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Активизация контроля родителей за успеваемостью своих детей.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преподавания, за счет знакомства с педагогическими приемами своих коллег.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Корректировка программы подготовки к ГИА.</w:t>
            </w:r>
          </w:p>
        </w:tc>
      </w:tr>
      <w:tr w:rsidR="00802E03">
        <w:trPr>
          <w:trHeight w:hRule="exact" w:val="360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Апрель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Подготовка учащихся выпускных классов к ГИА ОГЭ и ГВЭ.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Дистанционное консультирование по вопросам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 xml:space="preserve">Обмен педагогическим опытом в форме </w:t>
            </w:r>
            <w:r w:rsidR="007A3E6F">
              <w:rPr>
                <w:rStyle w:val="2"/>
              </w:rPr>
              <w:t>Взаимопосещение</w:t>
            </w:r>
            <w:r>
              <w:rPr>
                <w:rStyle w:val="2"/>
              </w:rPr>
              <w:t xml:space="preserve"> уроков.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jc w:val="both"/>
            </w:pPr>
            <w:r>
              <w:rPr>
                <w:rStyle w:val="2"/>
              </w:rPr>
              <w:t>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Развитие у детей социальных компетенций.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Активизация мотивации к обучению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преподавания, за счет знакомства с педагогическими приемами своих коллег.</w:t>
            </w:r>
          </w:p>
        </w:tc>
      </w:tr>
      <w:tr w:rsidR="00802E03">
        <w:trPr>
          <w:trHeight w:hRule="exact" w:val="1675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Май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Организация дополнительных занятий с учащимися, имеющими спорные оценки по предмету, а также со слабоуспевающими.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итогового контроля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370"/>
              </w:tabs>
              <w:ind w:left="140"/>
              <w:jc w:val="left"/>
            </w:pPr>
            <w:r>
              <w:rPr>
                <w:rStyle w:val="2"/>
              </w:rPr>
              <w:t>Подготовка учащихся выпускных классов к ГИА (в том числе и психологическая). 4. Консультирование по вопросам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5. Анализ результатов работы учителя за год.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четверть и год с одной «3» или «4».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Выяснение проблемных тем в знаниях у учащихся и ликвидация данных пробелов.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Четко организовывается успешная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3878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6. Список учащихся, требующих в конце года особого внимания.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годовая аттестация.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 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70"/>
              </w:tabs>
              <w:ind w:left="120"/>
              <w:jc w:val="left"/>
            </w:pPr>
            <w:r>
              <w:rPr>
                <w:rStyle w:val="2"/>
              </w:rPr>
              <w:t>Совершенствование учебно</w:t>
            </w:r>
            <w:r w:rsidR="00F95664">
              <w:rPr>
                <w:rStyle w:val="2"/>
              </w:rPr>
              <w:t>-</w:t>
            </w:r>
            <w:r>
              <w:rPr>
                <w:rStyle w:val="2"/>
              </w:rPr>
              <w:softHyphen/>
              <w:t>тематического планирования и методического обеспечения учебного процесса.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Активизация мотивации обучения.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490"/>
              </w:tabs>
              <w:ind w:left="120"/>
              <w:jc w:val="left"/>
            </w:pPr>
            <w:r>
              <w:rPr>
                <w:rStyle w:val="2"/>
              </w:rPr>
              <w:t>Организация награждения и поощрения как можно большего числа учащихся за учебный</w:t>
            </w:r>
            <w:r w:rsidR="00F95664">
              <w:rPr>
                <w:rStyle w:val="2"/>
              </w:rPr>
              <w:t xml:space="preserve"> год.</w:t>
            </w:r>
          </w:p>
        </w:tc>
      </w:tr>
      <w:tr w:rsidR="00802E03">
        <w:trPr>
          <w:trHeight w:hRule="exact" w:val="845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Июнь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1. Анализ результатов ГИА.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16"/>
              </w:tabs>
              <w:spacing w:line="278" w:lineRule="exact"/>
              <w:jc w:val="both"/>
            </w:pPr>
            <w:r>
              <w:rPr>
                <w:rStyle w:val="2"/>
              </w:rPr>
              <w:t>Успешно сданные выпускные экзамены.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Готовность учащихся к новому учебному году.</w:t>
            </w:r>
          </w:p>
        </w:tc>
      </w:tr>
    </w:tbl>
    <w:p w:rsidR="00802E03" w:rsidRDefault="00802E03">
      <w:pPr>
        <w:spacing w:line="480" w:lineRule="exact"/>
      </w:pPr>
    </w:p>
    <w:p w:rsidR="00802E03" w:rsidRPr="008A04EE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  <w:rPr>
          <w:rFonts w:ascii="Bookman Old Style" w:hAnsi="Bookman Old Style"/>
          <w:b/>
          <w:color w:val="C00000"/>
        </w:rPr>
      </w:pPr>
      <w:r w:rsidRPr="008A04EE">
        <w:rPr>
          <w:b/>
          <w:color w:val="C00000"/>
        </w:rPr>
        <w:t>3</w:t>
      </w:r>
      <w:r w:rsidRPr="008A04EE">
        <w:rPr>
          <w:rFonts w:ascii="Bookman Old Style" w:hAnsi="Bookman Old Style"/>
          <w:b/>
          <w:color w:val="C00000"/>
        </w:rPr>
        <w:t>. Работа с учащимися по повышению качества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5102"/>
        <w:gridCol w:w="4382"/>
        <w:gridCol w:w="3643"/>
      </w:tblGrid>
      <w:tr w:rsidR="00802E03">
        <w:trPr>
          <w:trHeight w:hRule="exact" w:val="28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color w:val="0070C0"/>
              </w:rPr>
            </w:pPr>
            <w:r w:rsidRPr="008A04EE">
              <w:rPr>
                <w:rStyle w:val="2"/>
                <w:color w:val="0070C0"/>
              </w:rPr>
              <w:t>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rPr>
                <w:color w:val="0070C0"/>
              </w:rPr>
            </w:pPr>
            <w:r w:rsidRPr="008A04EE">
              <w:rPr>
                <w:rStyle w:val="2"/>
                <w:color w:val="0070C0"/>
              </w:rPr>
              <w:t>Основная проблема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color w:val="0070C0"/>
              </w:rPr>
            </w:pPr>
            <w:r w:rsidRPr="008A04EE">
              <w:rPr>
                <w:rStyle w:val="2"/>
                <w:color w:val="0070C0"/>
              </w:rPr>
              <w:t>Меры по устранению проблемы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color w:val="0070C0"/>
              </w:rPr>
            </w:pPr>
            <w:r w:rsidRPr="008A04EE">
              <w:rPr>
                <w:rStyle w:val="2"/>
                <w:color w:val="0070C0"/>
              </w:rPr>
              <w:t>Прогнозируемый результат</w:t>
            </w:r>
          </w:p>
        </w:tc>
      </w:tr>
      <w:tr w:rsidR="00802E03">
        <w:trPr>
          <w:trHeight w:hRule="exact" w:val="84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1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0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Недостаточная</w:t>
            </w:r>
            <w:r w:rsidR="00AA01B7" w:rsidRPr="008A04EE">
              <w:rPr>
                <w:rStyle w:val="2"/>
                <w:color w:val="C00000"/>
              </w:rPr>
              <w:t xml:space="preserve"> </w:t>
            </w:r>
            <w:r w:rsidRPr="008A04EE">
              <w:rPr>
                <w:rStyle w:val="2"/>
                <w:color w:val="C00000"/>
              </w:rPr>
              <w:t>адаптированность учащихся к обучению в школе.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адаптация первоклассников к школе, повышение учебной мотивации.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2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ind w:left="10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Наличие трудностей у отдельных учащихся. Неадекватное восприятие оценочной системы обучения детьми и их родителями.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Индивидуальные занятия, усиленный контроль за деятельностью ученика. Индивидуальные беседы тематические родительские собрания, практические занятия по проведению самооценки и критического отношения к себе.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Своевременное устранение трудностей в учебе. Устранение психологического барьера перед отметкой.</w:t>
            </w:r>
          </w:p>
        </w:tc>
      </w:tr>
      <w:tr w:rsidR="00802E03">
        <w:trPr>
          <w:trHeight w:hRule="exact" w:val="56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3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Наличие трудностей у отдельных учащихся.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Индивидуальные занятия, усиленный контроль за деятельностью ученика.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Своевременное устранение трудностей в учебе.</w:t>
            </w:r>
          </w:p>
        </w:tc>
      </w:tr>
      <w:tr w:rsidR="00802E03">
        <w:trPr>
          <w:trHeight w:hRule="exact" w:val="85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4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0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Наличие трудностей у отдельных учащихся. Проблема успешного выпуска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Индивидуальная работа с детьми по ликвидации пробелов и улучшению успеваемости.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Хороший результат по итоговой аттестации на </w:t>
            </w:r>
            <w:r w:rsidR="00F95664">
              <w:rPr>
                <w:rStyle w:val="2"/>
              </w:rPr>
              <w:t xml:space="preserve"> уровне начального общего образования</w:t>
            </w:r>
            <w:r>
              <w:rPr>
                <w:rStyle w:val="2"/>
              </w:rPr>
              <w:t>.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5102"/>
        <w:gridCol w:w="4382"/>
        <w:gridCol w:w="3643"/>
      </w:tblGrid>
      <w:tr w:rsidR="00802E03" w:rsidTr="00E923FA">
        <w:trPr>
          <w:trHeight w:hRule="exact" w:val="167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lastRenderedPageBreak/>
              <w:t>5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 xml:space="preserve">Проблема преемственности при переходе из </w:t>
            </w:r>
            <w:r w:rsidR="00F95664" w:rsidRPr="008A04EE">
              <w:rPr>
                <w:rStyle w:val="2"/>
                <w:color w:val="C00000"/>
              </w:rPr>
              <w:t xml:space="preserve"> начальной школы на уровень основного общего образования.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пятиклассников к учебе</w:t>
            </w:r>
          </w:p>
        </w:tc>
      </w:tr>
      <w:tr w:rsidR="00802E03" w:rsidTr="00E923FA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6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к новым предметам. Повышение учебной мотивации учащихся.</w:t>
            </w:r>
          </w:p>
        </w:tc>
      </w:tr>
      <w:tr w:rsidR="00802E03" w:rsidTr="00E923FA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7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к новым предметам. Повышение учебной мотивации учащихся.</w:t>
            </w:r>
          </w:p>
        </w:tc>
      </w:tr>
      <w:tr w:rsidR="00802E03" w:rsidTr="00E923FA">
        <w:trPr>
          <w:trHeight w:hRule="exact" w:val="835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8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Накопление пробелов знаний у отдельных учащихся. Снижение престижа активной познавательной деятельности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Организация системы индивидуальных консультаций со слабоуспевающими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Увеличение числа хороших учащихся либо сохранение их числа постоянным.</w:t>
            </w:r>
          </w:p>
        </w:tc>
      </w:tr>
      <w:tr w:rsidR="00802E03" w:rsidTr="00E923FA">
        <w:trPr>
          <w:trHeight w:hRule="exact" w:val="84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9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Проблема успешной итоговой аттестации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планомерной подготовки к экзаменам: уроков повторения, практических занятий, консультаций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Четкая и успешная сдача экзаменов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10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Проблема привыкания учащихся к условиям обучения на  уровне</w:t>
            </w:r>
            <w:r w:rsidR="00F95664" w:rsidRPr="008A04EE">
              <w:rPr>
                <w:rStyle w:val="2"/>
                <w:color w:val="C00000"/>
              </w:rPr>
              <w:t xml:space="preserve"> основного общего образования.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Быстрое и безболезненное привыкание 10-классников к обучению на третьем уровне.</w:t>
            </w:r>
          </w:p>
        </w:tc>
      </w:tr>
      <w:tr w:rsidR="00802E03">
        <w:trPr>
          <w:trHeight w:hRule="exact" w:val="112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11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Успешное завершение учащимися обучения в школе.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Pr="008A04EE" w:rsidRDefault="006B5806" w:rsidP="00AA01B7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  <w:rPr>
          <w:rFonts w:ascii="Bookman Old Style" w:hAnsi="Bookman Old Style"/>
          <w:b/>
          <w:color w:val="C00000"/>
        </w:rPr>
      </w:pPr>
      <w:r w:rsidRPr="008A04EE">
        <w:rPr>
          <w:rFonts w:ascii="Bookman Old Style" w:hAnsi="Bookman Old Style"/>
          <w:b/>
          <w:color w:val="C00000"/>
        </w:rPr>
        <w:lastRenderedPageBreak/>
        <w:t>4. Работа с родителями по повышению качества образования учащихся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4469"/>
        <w:gridCol w:w="2885"/>
        <w:gridCol w:w="2880"/>
        <w:gridCol w:w="2894"/>
      </w:tblGrid>
      <w:tr w:rsidR="00802E03">
        <w:trPr>
          <w:trHeight w:hRule="exact" w:val="5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color w:val="0070C0"/>
              </w:rPr>
            </w:pPr>
            <w:r w:rsidRPr="008A04EE">
              <w:rPr>
                <w:rStyle w:val="2"/>
                <w:color w:val="0070C0"/>
              </w:rPr>
              <w:t xml:space="preserve">    </w:t>
            </w:r>
            <w:r w:rsidR="006B5806" w:rsidRPr="008A04EE">
              <w:rPr>
                <w:rStyle w:val="2"/>
                <w:color w:val="0070C0"/>
              </w:rPr>
              <w:t>Месяц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color w:val="0070C0"/>
              </w:rPr>
            </w:pPr>
            <w:r w:rsidRPr="008A04EE">
              <w:rPr>
                <w:rStyle w:val="2"/>
                <w:color w:val="0070C0"/>
              </w:rPr>
              <w:t>Проблема и ее причина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8A04EE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rPr>
                <w:color w:val="0070C0"/>
              </w:rPr>
            </w:pPr>
            <w:r w:rsidRPr="008A04EE">
              <w:rPr>
                <w:rStyle w:val="2"/>
                <w:color w:val="0070C0"/>
              </w:rPr>
              <w:t>Меры по устранению проблемы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color w:val="0070C0"/>
              </w:rPr>
            </w:pPr>
            <w:r w:rsidRPr="008A04EE">
              <w:rPr>
                <w:rStyle w:val="2"/>
                <w:color w:val="0070C0"/>
              </w:rPr>
              <w:t>Ответственные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color w:val="0070C0"/>
              </w:rPr>
            </w:pPr>
            <w:r w:rsidRPr="008A04EE">
              <w:rPr>
                <w:rStyle w:val="2"/>
                <w:color w:val="0070C0"/>
              </w:rPr>
              <w:t>Ожидаемый результат</w:t>
            </w:r>
          </w:p>
        </w:tc>
      </w:tr>
      <w:tr w:rsidR="00802E03">
        <w:trPr>
          <w:trHeight w:hRule="exact" w:val="111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 xml:space="preserve"> </w:t>
            </w:r>
            <w:r w:rsidR="006B5806" w:rsidRPr="008A04EE">
              <w:rPr>
                <w:rStyle w:val="2"/>
                <w:rFonts w:ascii="Bookman Old Style" w:hAnsi="Bookman Old Style"/>
                <w:b/>
                <w:color w:val="002060"/>
              </w:rPr>
              <w:t>Август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Наличие учеников</w:t>
            </w:r>
            <w:r w:rsidR="00B96121" w:rsidRPr="008A04EE">
              <w:rPr>
                <w:rStyle w:val="2"/>
                <w:color w:val="C00000"/>
              </w:rPr>
              <w:t>,</w:t>
            </w:r>
            <w:r w:rsidRPr="008A04EE">
              <w:rPr>
                <w:rStyle w:val="2"/>
                <w:color w:val="C00000"/>
              </w:rPr>
              <w:t xml:space="preserve"> переведенных условно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Индивидуальная работа: беседа с родителями по поводу подготовки к осенним испытаниям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EC333C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Организатор,                  </w:t>
            </w:r>
            <w:r w:rsidR="006B5806"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Благоприятный результат осенних испытаний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rFonts w:ascii="Bookman Old Style" w:hAnsi="Bookman Old Style"/>
                <w:b/>
                <w:color w:val="002060"/>
                <w:sz w:val="22"/>
                <w:szCs w:val="22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  <w:sz w:val="22"/>
                <w:szCs w:val="22"/>
              </w:rPr>
              <w:t>Сентябрь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Недостаточная</w:t>
            </w:r>
            <w:r w:rsidR="00AA01B7" w:rsidRPr="008A04EE">
              <w:rPr>
                <w:rStyle w:val="2"/>
                <w:color w:val="C00000"/>
              </w:rPr>
              <w:t xml:space="preserve"> </w:t>
            </w:r>
            <w:r w:rsidRPr="008A04EE">
              <w:rPr>
                <w:rStyle w:val="2"/>
                <w:color w:val="C00000"/>
              </w:rPr>
              <w:t>адаптированность учащихся к началу занятий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Проведение</w:t>
            </w:r>
          </w:p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родительских собраний, знакомство с новыми учителями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привыкание учащихся к учебному году</w:t>
            </w:r>
          </w:p>
        </w:tc>
      </w:tr>
      <w:tr w:rsidR="00802E03" w:rsidTr="00A42CF1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Октябрь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Появление у учащихся неудовлетворительных отметок и отметок ниже обычного уровнязнаний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Индивидуальные встречи с родителями, посещение семей, проведение бесед по контролю знаний и помощи в выполнении д/з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Определенная мера «исправления» неудовлетворительных и нежелательных отметок</w:t>
            </w:r>
          </w:p>
        </w:tc>
      </w:tr>
      <w:tr w:rsidR="00802E03" w:rsidTr="00A42CF1">
        <w:trPr>
          <w:trHeight w:hRule="exact" w:val="138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Ноябрь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Необходимость знакомства родителей с морально- психологическим климатом класса и состоянием воспитательной работы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Классные родительское собрание по этим проблемам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EC333C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 xml:space="preserve">Организатор                                         </w:t>
            </w:r>
            <w:r w:rsidR="006B5806">
              <w:rPr>
                <w:rStyle w:val="2"/>
              </w:rPr>
              <w:t xml:space="preserve">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Активизация деятельности родителей по проведению воспитательных мероприятий</w:t>
            </w:r>
          </w:p>
        </w:tc>
      </w:tr>
      <w:tr w:rsidR="00802E03">
        <w:trPr>
          <w:trHeight w:hRule="exact" w:val="249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Декабрь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Недостаточная информация о накопляемости и качестве отметок. Необходимость знакомства родителей с итогами полугодия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Оперативная связь с родителями посредством контроля за дневниками, индивидуальная работа с родителями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контролю за успеваемостью</w:t>
            </w:r>
          </w:p>
        </w:tc>
      </w:tr>
      <w:tr w:rsidR="00802E03">
        <w:trPr>
          <w:trHeight w:hRule="exact" w:val="1123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Январь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Наличие у отдельных учащихся, имеющих отставание в учебе и резервы в повышении успеваемости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Индивидуальные беседы учителя с родителями и детьми о способах повышения успеваемости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Работа указанных учащихся по программе выравнивания совместно с родителями под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4469"/>
        <w:gridCol w:w="2885"/>
        <w:gridCol w:w="2880"/>
        <w:gridCol w:w="2894"/>
      </w:tblGrid>
      <w:tr w:rsidR="00802E03">
        <w:trPr>
          <w:trHeight w:hRule="exact" w:val="28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контролем учителя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Январь</w:t>
            </w:r>
          </w:p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Февраль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Недостаточная информация о накопляемости и качестве оценок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</w:pPr>
            <w:r>
              <w:rPr>
                <w:rStyle w:val="2"/>
              </w:rPr>
              <w:t>Проведение</w:t>
            </w:r>
          </w:p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</w:pPr>
            <w:r>
              <w:rPr>
                <w:rStyle w:val="2"/>
              </w:rPr>
              <w:t>родительского собрания «О мерах по улучшению успеваемости»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EC333C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 xml:space="preserve">Организатор                                    </w:t>
            </w:r>
            <w:r w:rsidR="006B5806">
              <w:rPr>
                <w:rStyle w:val="2"/>
              </w:rPr>
              <w:t xml:space="preserve">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Исправление учениками неудовлетворительных и нежелательных четвертных оценок</w:t>
            </w:r>
          </w:p>
        </w:tc>
      </w:tr>
      <w:tr w:rsidR="00802E03">
        <w:trPr>
          <w:trHeight w:hRule="exact" w:val="194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Март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Наличие неуспевающих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</w:pPr>
            <w:r>
              <w:rPr>
                <w:rStyle w:val="2"/>
              </w:rPr>
              <w:t>Индивидуальные собеседования с родителями и учащимися, выработка программы помощи родителей под контролем учителя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уровня знаний указанных учащихся, ликвидация пробелов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Апрель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Недостаточные знания родителями специфики работы учителей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Проведение недели открытых уроков для родителей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EC333C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 xml:space="preserve">Организатор                                      </w:t>
            </w:r>
            <w:r w:rsidR="006B5806">
              <w:rPr>
                <w:rStyle w:val="2"/>
              </w:rPr>
              <w:t>, учителя-предметники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Более осмысленное представление родителей о деятельности учителей, проблемах учащихся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Май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Проблема организации окончания учебного года и итоговой аттестации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Родительские собрания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EC333C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 xml:space="preserve">Организатор                          </w:t>
            </w:r>
            <w:bookmarkStart w:id="0" w:name="_GoBack"/>
            <w:bookmarkEnd w:id="0"/>
            <w:r w:rsidR="006B5806">
              <w:rPr>
                <w:rStyle w:val="2"/>
              </w:rPr>
              <w:t>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награждения и поощрения как можно большего числа учащихся за учебный год, организация помощи родителей в проведении экзаменов</w:t>
            </w:r>
          </w:p>
        </w:tc>
      </w:tr>
      <w:tr w:rsidR="00802E03" w:rsidTr="00A42CF1">
        <w:trPr>
          <w:trHeight w:hRule="exact" w:val="140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Июнь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Проблема организации летних занятий с отстающими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</w:pPr>
            <w:r>
              <w:rPr>
                <w:rStyle w:val="2"/>
              </w:rPr>
              <w:t>Проведение</w:t>
            </w:r>
          </w:p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индивидуальных бесед с родителями об организации летних занятий с детьми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Положительная оценка после летних занятий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A42CF1" w:rsidRDefault="00A42CF1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</w:pPr>
    </w:p>
    <w:p w:rsidR="00C745C2" w:rsidRPr="00AF14D5" w:rsidRDefault="00C745C2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</w:pPr>
    </w:p>
    <w:sectPr w:rsidR="00C745C2" w:rsidRPr="00AF14D5" w:rsidSect="002061A9">
      <w:type w:val="continuous"/>
      <w:pgSz w:w="16838" w:h="11909" w:orient="landscape"/>
      <w:pgMar w:top="905" w:right="1000" w:bottom="905" w:left="10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775" w:rsidRDefault="00FD1775">
      <w:r>
        <w:separator/>
      </w:r>
    </w:p>
  </w:endnote>
  <w:endnote w:type="continuationSeparator" w:id="0">
    <w:p w:rsidR="00FD1775" w:rsidRDefault="00FD1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775" w:rsidRDefault="00FD1775"/>
  </w:footnote>
  <w:footnote w:type="continuationSeparator" w:id="0">
    <w:p w:rsidR="00FD1775" w:rsidRDefault="00FD177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B2141"/>
    <w:multiLevelType w:val="multilevel"/>
    <w:tmpl w:val="D94CDA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A632B2"/>
    <w:multiLevelType w:val="multilevel"/>
    <w:tmpl w:val="2EE0D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544A78"/>
    <w:multiLevelType w:val="multilevel"/>
    <w:tmpl w:val="61D498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9F0BD5"/>
    <w:multiLevelType w:val="multilevel"/>
    <w:tmpl w:val="29482AA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54194F"/>
    <w:multiLevelType w:val="multilevel"/>
    <w:tmpl w:val="2F3444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A65ADE"/>
    <w:multiLevelType w:val="multilevel"/>
    <w:tmpl w:val="A2285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B0594F"/>
    <w:multiLevelType w:val="multilevel"/>
    <w:tmpl w:val="EAF8B8C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F35391"/>
    <w:multiLevelType w:val="multilevel"/>
    <w:tmpl w:val="593241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213D8F"/>
    <w:multiLevelType w:val="multilevel"/>
    <w:tmpl w:val="93D2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2115EA"/>
    <w:multiLevelType w:val="multilevel"/>
    <w:tmpl w:val="AE72D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F44A9D"/>
    <w:multiLevelType w:val="multilevel"/>
    <w:tmpl w:val="7C006E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4129A8"/>
    <w:multiLevelType w:val="multilevel"/>
    <w:tmpl w:val="B7A27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D97ADB"/>
    <w:multiLevelType w:val="multilevel"/>
    <w:tmpl w:val="F3769F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69721B"/>
    <w:multiLevelType w:val="multilevel"/>
    <w:tmpl w:val="87A0B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0C416EB"/>
    <w:multiLevelType w:val="multilevel"/>
    <w:tmpl w:val="C2C0DB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A41A84"/>
    <w:multiLevelType w:val="multilevel"/>
    <w:tmpl w:val="D1A43E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76E3FAD"/>
    <w:multiLevelType w:val="multilevel"/>
    <w:tmpl w:val="09426E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681A06"/>
    <w:multiLevelType w:val="multilevel"/>
    <w:tmpl w:val="0022654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36C3AAB"/>
    <w:multiLevelType w:val="multilevel"/>
    <w:tmpl w:val="C4EE55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A1F5AF4"/>
    <w:multiLevelType w:val="multilevel"/>
    <w:tmpl w:val="FA0A0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FC87A0B"/>
    <w:multiLevelType w:val="multilevel"/>
    <w:tmpl w:val="726AD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0591D39"/>
    <w:multiLevelType w:val="multilevel"/>
    <w:tmpl w:val="833065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1D80893"/>
    <w:multiLevelType w:val="multilevel"/>
    <w:tmpl w:val="3034B5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C237143"/>
    <w:multiLevelType w:val="multilevel"/>
    <w:tmpl w:val="C4744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20476E5"/>
    <w:multiLevelType w:val="multilevel"/>
    <w:tmpl w:val="1D94389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7A31D32"/>
    <w:multiLevelType w:val="multilevel"/>
    <w:tmpl w:val="676063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BE63070"/>
    <w:multiLevelType w:val="multilevel"/>
    <w:tmpl w:val="C7349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C3860B6"/>
    <w:multiLevelType w:val="multilevel"/>
    <w:tmpl w:val="D4A446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8150139"/>
    <w:multiLevelType w:val="multilevel"/>
    <w:tmpl w:val="13D429E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84D6266"/>
    <w:multiLevelType w:val="multilevel"/>
    <w:tmpl w:val="5470C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94A69C4"/>
    <w:multiLevelType w:val="multilevel"/>
    <w:tmpl w:val="C340F6A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BD44946"/>
    <w:multiLevelType w:val="multilevel"/>
    <w:tmpl w:val="ABE2A7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E140BA9"/>
    <w:multiLevelType w:val="multilevel"/>
    <w:tmpl w:val="E5EEA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F8F7769"/>
    <w:multiLevelType w:val="multilevel"/>
    <w:tmpl w:val="9774B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FAD7356"/>
    <w:multiLevelType w:val="multilevel"/>
    <w:tmpl w:val="D09EC4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33"/>
  </w:num>
  <w:num w:numId="3">
    <w:abstractNumId w:val="20"/>
  </w:num>
  <w:num w:numId="4">
    <w:abstractNumId w:val="31"/>
  </w:num>
  <w:num w:numId="5">
    <w:abstractNumId w:val="10"/>
  </w:num>
  <w:num w:numId="6">
    <w:abstractNumId w:val="34"/>
  </w:num>
  <w:num w:numId="7">
    <w:abstractNumId w:val="2"/>
  </w:num>
  <w:num w:numId="8">
    <w:abstractNumId w:val="15"/>
  </w:num>
  <w:num w:numId="9">
    <w:abstractNumId w:val="25"/>
  </w:num>
  <w:num w:numId="10">
    <w:abstractNumId w:val="0"/>
  </w:num>
  <w:num w:numId="11">
    <w:abstractNumId w:val="12"/>
  </w:num>
  <w:num w:numId="12">
    <w:abstractNumId w:val="23"/>
  </w:num>
  <w:num w:numId="13">
    <w:abstractNumId w:val="14"/>
  </w:num>
  <w:num w:numId="14">
    <w:abstractNumId w:val="9"/>
  </w:num>
  <w:num w:numId="15">
    <w:abstractNumId w:val="30"/>
  </w:num>
  <w:num w:numId="16">
    <w:abstractNumId w:val="24"/>
  </w:num>
  <w:num w:numId="17">
    <w:abstractNumId w:val="28"/>
  </w:num>
  <w:num w:numId="18">
    <w:abstractNumId w:val="29"/>
  </w:num>
  <w:num w:numId="19">
    <w:abstractNumId w:val="1"/>
  </w:num>
  <w:num w:numId="20">
    <w:abstractNumId w:val="21"/>
  </w:num>
  <w:num w:numId="21">
    <w:abstractNumId w:val="27"/>
  </w:num>
  <w:num w:numId="22">
    <w:abstractNumId w:val="4"/>
  </w:num>
  <w:num w:numId="23">
    <w:abstractNumId w:val="7"/>
  </w:num>
  <w:num w:numId="24">
    <w:abstractNumId w:val="11"/>
  </w:num>
  <w:num w:numId="25">
    <w:abstractNumId w:val="17"/>
  </w:num>
  <w:num w:numId="26">
    <w:abstractNumId w:val="6"/>
  </w:num>
  <w:num w:numId="27">
    <w:abstractNumId w:val="16"/>
  </w:num>
  <w:num w:numId="28">
    <w:abstractNumId w:val="22"/>
  </w:num>
  <w:num w:numId="29">
    <w:abstractNumId w:val="26"/>
  </w:num>
  <w:num w:numId="30">
    <w:abstractNumId w:val="5"/>
  </w:num>
  <w:num w:numId="31">
    <w:abstractNumId w:val="19"/>
  </w:num>
  <w:num w:numId="32">
    <w:abstractNumId w:val="18"/>
  </w:num>
  <w:num w:numId="33">
    <w:abstractNumId w:val="3"/>
  </w:num>
  <w:num w:numId="34">
    <w:abstractNumId w:val="13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02E03"/>
    <w:rsid w:val="00057E19"/>
    <w:rsid w:val="00101C2A"/>
    <w:rsid w:val="0014013C"/>
    <w:rsid w:val="00160F91"/>
    <w:rsid w:val="00190D96"/>
    <w:rsid w:val="002061A9"/>
    <w:rsid w:val="00383729"/>
    <w:rsid w:val="003D238F"/>
    <w:rsid w:val="004D2FDA"/>
    <w:rsid w:val="005A68D4"/>
    <w:rsid w:val="005C7EF8"/>
    <w:rsid w:val="00646A5D"/>
    <w:rsid w:val="006B5806"/>
    <w:rsid w:val="007056F1"/>
    <w:rsid w:val="00747D72"/>
    <w:rsid w:val="007A3E6F"/>
    <w:rsid w:val="00802E03"/>
    <w:rsid w:val="008A04EE"/>
    <w:rsid w:val="00A42CF1"/>
    <w:rsid w:val="00A73694"/>
    <w:rsid w:val="00AA01B7"/>
    <w:rsid w:val="00AF14D5"/>
    <w:rsid w:val="00AF73BF"/>
    <w:rsid w:val="00B96121"/>
    <w:rsid w:val="00C745C2"/>
    <w:rsid w:val="00CB2915"/>
    <w:rsid w:val="00CE12D2"/>
    <w:rsid w:val="00D027AF"/>
    <w:rsid w:val="00D43818"/>
    <w:rsid w:val="00E923FA"/>
    <w:rsid w:val="00EC333C"/>
    <w:rsid w:val="00F47F83"/>
    <w:rsid w:val="00F651B2"/>
    <w:rsid w:val="00F95664"/>
    <w:rsid w:val="00FD1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E13699-0BA5-4AE2-8632-64481F67E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B291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B2915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CB29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CB29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CB29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2"/>
    <w:basedOn w:val="a4"/>
    <w:rsid w:val="00CB29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3"/>
    <w:basedOn w:val="a4"/>
    <w:rsid w:val="00CB29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rsid w:val="00CB2915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таблице"/>
    <w:basedOn w:val="a"/>
    <w:link w:val="a5"/>
    <w:rsid w:val="00CB29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Normal (Web)"/>
    <w:basedOn w:val="a"/>
    <w:uiPriority w:val="99"/>
    <w:semiHidden/>
    <w:unhideWhenUsed/>
    <w:rsid w:val="00A42C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D027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27A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18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EB843-4E0A-4A18-B9E2-013537DB7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3678</Words>
  <Characters>20967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24596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Джалалудин Ашаханов</cp:lastModifiedBy>
  <cp:revision>5</cp:revision>
  <cp:lastPrinted>2020-09-07T06:16:00Z</cp:lastPrinted>
  <dcterms:created xsi:type="dcterms:W3CDTF">2020-09-07T06:18:00Z</dcterms:created>
  <dcterms:modified xsi:type="dcterms:W3CDTF">2020-09-19T17:07:00Z</dcterms:modified>
</cp:coreProperties>
</file>